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B8A4E4" w14:textId="41E536FD" w:rsidR="00210CC3" w:rsidRDefault="00210CC3">
      <w:pPr>
        <w:rPr>
          <w:rFonts w:hint="eastAsia"/>
          <w:lang w:val="de-DE"/>
        </w:rPr>
      </w:pPr>
      <w:r>
        <w:rPr>
          <w:rFonts w:hint="eastAsia"/>
          <w:lang w:val="de-DE"/>
        </w:rPr>
        <w:t>ベルク、ピアノソナタ作品１における楽語（テンポに関わるもののみ）</w:t>
      </w:r>
    </w:p>
    <w:p w14:paraId="4A9A9140" w14:textId="77777777" w:rsidR="00210CC3" w:rsidRDefault="00210CC3">
      <w:pPr>
        <w:rPr>
          <w:rFonts w:hint="eastAsia"/>
          <w:lang w:val="de-DE"/>
        </w:rPr>
      </w:pPr>
    </w:p>
    <w:p w14:paraId="117B6A25" w14:textId="46A3D167" w:rsidR="00210CC3" w:rsidRDefault="00210CC3">
      <w:pPr>
        <w:rPr>
          <w:rFonts w:hint="eastAsia"/>
          <w:lang w:val="de-DE"/>
        </w:rPr>
      </w:pPr>
      <w:r>
        <w:rPr>
          <w:rFonts w:hint="eastAsia"/>
          <w:lang w:val="de-DE"/>
        </w:rPr>
        <w:t>ドイツ語</w:t>
      </w:r>
    </w:p>
    <w:p w14:paraId="3102F8B4" w14:textId="3BA8E79E" w:rsidR="00DF4FA2" w:rsidRDefault="00DF4FA2">
      <w:pPr>
        <w:rPr>
          <w:rFonts w:hint="eastAsia"/>
          <w:lang w:val="de-DE"/>
        </w:rPr>
      </w:pPr>
      <w:r>
        <w:rPr>
          <w:lang w:val="de-DE"/>
        </w:rPr>
        <w:t xml:space="preserve">Bewegt </w:t>
      </w:r>
      <w:r w:rsidR="0006588C">
        <w:rPr>
          <w:rFonts w:hint="eastAsia"/>
          <w:lang w:val="de-DE"/>
        </w:rPr>
        <w:t>動きがある</w:t>
      </w:r>
      <w:r>
        <w:rPr>
          <w:rFonts w:hint="eastAsia"/>
          <w:lang w:val="de-DE"/>
        </w:rPr>
        <w:t>（</w:t>
      </w:r>
      <w:r w:rsidR="0006588C">
        <w:rPr>
          <w:rFonts w:hint="eastAsia"/>
          <w:lang w:val="de-DE"/>
        </w:rPr>
        <w:t>速く</w:t>
      </w:r>
      <w:r w:rsidR="0006588C">
        <w:rPr>
          <w:rFonts w:hint="eastAsia"/>
          <w:lang w:val="de-DE"/>
        </w:rPr>
        <w:t>、</w:t>
      </w:r>
      <w:r>
        <w:rPr>
          <w:rFonts w:hint="eastAsia"/>
          <w:lang w:val="de-DE"/>
        </w:rPr>
        <w:t>おそらく</w:t>
      </w:r>
      <w:r>
        <w:rPr>
          <w:lang w:val="de-DE"/>
        </w:rPr>
        <w:t>Rasch</w:t>
      </w:r>
      <w:r w:rsidR="00427AB5">
        <w:rPr>
          <w:rFonts w:hint="eastAsia"/>
          <w:lang w:val="de-DE"/>
        </w:rPr>
        <w:t>より少し遅く</w:t>
      </w:r>
      <w:r>
        <w:rPr>
          <w:rFonts w:hint="eastAsia"/>
          <w:lang w:val="de-DE"/>
        </w:rPr>
        <w:t>）</w:t>
      </w:r>
    </w:p>
    <w:p w14:paraId="4D340CFF" w14:textId="04D427A4" w:rsidR="0006588C" w:rsidRDefault="0006588C">
      <w:pPr>
        <w:rPr>
          <w:rFonts w:hint="eastAsia"/>
          <w:lang w:val="de-DE"/>
        </w:rPr>
      </w:pPr>
      <w:r>
        <w:rPr>
          <w:lang w:val="de-DE"/>
        </w:rPr>
        <w:t>bewegter</w:t>
      </w:r>
      <w:r>
        <w:rPr>
          <w:rFonts w:hint="eastAsia"/>
          <w:lang w:val="de-DE"/>
        </w:rPr>
        <w:t xml:space="preserve"> als</w:t>
      </w:r>
      <w:r>
        <w:rPr>
          <w:lang w:val="de-DE"/>
        </w:rPr>
        <w:t xml:space="preserve"> </w:t>
      </w:r>
      <w:r>
        <w:rPr>
          <w:rFonts w:hint="eastAsia"/>
          <w:lang w:val="de-DE"/>
        </w:rPr>
        <w:t>より動いて、より速く（</w:t>
      </w:r>
      <w:r>
        <w:rPr>
          <w:lang w:val="de-DE"/>
        </w:rPr>
        <w:t xml:space="preserve">aber doch bewegter als zum </w:t>
      </w:r>
      <w:proofErr w:type="spellStart"/>
      <w:r>
        <w:rPr>
          <w:lang w:val="de-DE"/>
        </w:rPr>
        <w:t>Schluß</w:t>
      </w:r>
      <w:proofErr w:type="spellEnd"/>
      <w:r>
        <w:rPr>
          <w:lang w:val="de-DE"/>
        </w:rPr>
        <w:t xml:space="preserve"> des </w:t>
      </w:r>
      <w:proofErr w:type="spellStart"/>
      <w:r>
        <w:rPr>
          <w:lang w:val="de-DE"/>
        </w:rPr>
        <w:t>Ritardandos</w:t>
      </w:r>
      <w:proofErr w:type="spellEnd"/>
      <w:r>
        <w:rPr>
          <w:lang w:val="de-DE"/>
        </w:rPr>
        <w:t xml:space="preserve">: </w:t>
      </w:r>
      <w:r>
        <w:rPr>
          <w:rFonts w:hint="eastAsia"/>
          <w:lang w:val="de-DE"/>
        </w:rPr>
        <w:t>しかしリタルダンドの最後のテンポやはりより速く）</w:t>
      </w:r>
    </w:p>
    <w:p w14:paraId="38CD1687" w14:textId="3880BFFF" w:rsidR="00042C1E" w:rsidRDefault="00042C1E">
      <w:pPr>
        <w:rPr>
          <w:rFonts w:hint="eastAsia"/>
          <w:lang w:val="de-DE"/>
        </w:rPr>
      </w:pPr>
      <w:r>
        <w:rPr>
          <w:lang w:val="de-DE"/>
        </w:rPr>
        <w:t>breiter</w:t>
      </w:r>
      <w:r w:rsidR="00DF4FA2">
        <w:rPr>
          <w:lang w:val="de-DE"/>
        </w:rPr>
        <w:t>, breiter werden, breiter werdend</w:t>
      </w:r>
      <w:r>
        <w:rPr>
          <w:lang w:val="de-DE"/>
        </w:rPr>
        <w:t xml:space="preserve"> </w:t>
      </w:r>
      <w:r>
        <w:rPr>
          <w:rFonts w:hint="eastAsia"/>
          <w:lang w:val="de-DE"/>
        </w:rPr>
        <w:t>幅を広げながら（テンポを落としながら）</w:t>
      </w:r>
    </w:p>
    <w:p w14:paraId="2EE61249" w14:textId="77777777" w:rsidR="00A6082B" w:rsidRDefault="00042C1E">
      <w:pPr>
        <w:rPr>
          <w:rFonts w:hint="eastAsia"/>
          <w:lang w:val="de-DE"/>
        </w:rPr>
      </w:pPr>
      <w:r>
        <w:rPr>
          <w:lang w:val="de-DE"/>
        </w:rPr>
        <w:t xml:space="preserve">Mäßig bewegt </w:t>
      </w:r>
      <w:r>
        <w:rPr>
          <w:rFonts w:hint="eastAsia"/>
          <w:lang w:val="de-DE"/>
        </w:rPr>
        <w:t>適度な動きで（つまり「速く」と「遅く」のほど中間に）</w:t>
      </w:r>
    </w:p>
    <w:p w14:paraId="4B583ACF" w14:textId="77777777" w:rsidR="00042C1E" w:rsidRDefault="00042C1E">
      <w:pPr>
        <w:rPr>
          <w:lang w:val="de-DE"/>
        </w:rPr>
      </w:pPr>
      <w:r>
        <w:rPr>
          <w:lang w:val="de-DE"/>
        </w:rPr>
        <w:t xml:space="preserve">Langsamer als ... </w:t>
      </w:r>
      <w:r>
        <w:rPr>
          <w:rFonts w:hint="eastAsia"/>
          <w:lang w:val="de-DE"/>
        </w:rPr>
        <w:t>・・・より遅く</w:t>
      </w:r>
    </w:p>
    <w:p w14:paraId="3657100B" w14:textId="694312C5" w:rsidR="0006588C" w:rsidRDefault="0006588C">
      <w:pPr>
        <w:rPr>
          <w:rFonts w:hint="eastAsia"/>
          <w:lang w:val="de-DE"/>
        </w:rPr>
      </w:pPr>
      <w:r>
        <w:rPr>
          <w:lang w:val="de-DE"/>
        </w:rPr>
        <w:t xml:space="preserve">Langsameres Tempo </w:t>
      </w:r>
      <w:r>
        <w:rPr>
          <w:rFonts w:hint="eastAsia"/>
          <w:lang w:val="de-DE"/>
        </w:rPr>
        <w:t>（以前）より遅いテンポ</w:t>
      </w:r>
    </w:p>
    <w:p w14:paraId="619D4B6D" w14:textId="035F0445" w:rsidR="001559CD" w:rsidRDefault="001559CD">
      <w:pPr>
        <w:rPr>
          <w:rFonts w:hint="eastAsia"/>
          <w:lang w:val="de-DE"/>
        </w:rPr>
      </w:pPr>
      <w:r>
        <w:rPr>
          <w:lang w:val="de-DE"/>
        </w:rPr>
        <w:t xml:space="preserve">Langsames Tempo </w:t>
      </w:r>
      <w:r>
        <w:rPr>
          <w:rFonts w:hint="eastAsia"/>
          <w:lang w:val="de-DE"/>
        </w:rPr>
        <w:t>遅いテンポ</w:t>
      </w:r>
    </w:p>
    <w:p w14:paraId="0239CF04" w14:textId="684587F3" w:rsidR="0006588C" w:rsidRDefault="0006588C">
      <w:pPr>
        <w:rPr>
          <w:rFonts w:hint="eastAsia"/>
          <w:lang w:val="de-DE"/>
        </w:rPr>
      </w:pPr>
      <w:r>
        <w:rPr>
          <w:lang w:val="de-DE"/>
        </w:rPr>
        <w:t xml:space="preserve">Nicht schleppen! </w:t>
      </w:r>
      <w:r>
        <w:rPr>
          <w:rFonts w:hint="eastAsia"/>
          <w:lang w:val="de-DE"/>
        </w:rPr>
        <w:t>引きずることなく（遅くなることなく）</w:t>
      </w:r>
    </w:p>
    <w:p w14:paraId="40D65858" w14:textId="2300D0BF" w:rsidR="003722AB" w:rsidRDefault="003722AB">
      <w:pPr>
        <w:rPr>
          <w:rFonts w:hint="eastAsia"/>
          <w:lang w:val="de-DE"/>
        </w:rPr>
      </w:pPr>
      <w:r>
        <w:rPr>
          <w:lang w:val="de-DE"/>
        </w:rPr>
        <w:t xml:space="preserve">Rasch </w:t>
      </w:r>
      <w:r>
        <w:rPr>
          <w:rFonts w:hint="eastAsia"/>
          <w:lang w:val="de-DE"/>
        </w:rPr>
        <w:t>速く</w:t>
      </w:r>
      <w:r w:rsidR="00DF4FA2">
        <w:rPr>
          <w:rFonts w:hint="eastAsia"/>
          <w:lang w:val="de-DE"/>
        </w:rPr>
        <w:t>（おそらく</w:t>
      </w:r>
      <w:r w:rsidR="00DF4FA2">
        <w:rPr>
          <w:lang w:val="de-DE"/>
        </w:rPr>
        <w:t>Bewegt</w:t>
      </w:r>
      <w:r w:rsidR="00A260DA">
        <w:rPr>
          <w:rFonts w:hint="eastAsia"/>
          <w:lang w:val="de-DE"/>
        </w:rPr>
        <w:t>より</w:t>
      </w:r>
      <w:r w:rsidR="00DF4FA2">
        <w:rPr>
          <w:rFonts w:hint="eastAsia"/>
          <w:lang w:val="de-DE"/>
        </w:rPr>
        <w:t>速く</w:t>
      </w:r>
      <w:r w:rsidR="00A260DA">
        <w:rPr>
          <w:rFonts w:hint="eastAsia"/>
          <w:lang w:val="de-DE"/>
        </w:rPr>
        <w:t>、あるいはより軽く</w:t>
      </w:r>
      <w:r w:rsidR="00DF4FA2">
        <w:rPr>
          <w:rFonts w:hint="eastAsia"/>
          <w:lang w:val="de-DE"/>
        </w:rPr>
        <w:t>）</w:t>
      </w:r>
    </w:p>
    <w:p w14:paraId="12D4EB32" w14:textId="77777777" w:rsidR="00042C1E" w:rsidRDefault="00042C1E">
      <w:pPr>
        <w:rPr>
          <w:lang w:val="de-DE"/>
        </w:rPr>
      </w:pPr>
      <w:r>
        <w:rPr>
          <w:lang w:val="de-DE"/>
        </w:rPr>
        <w:t xml:space="preserve">Rascher als ... </w:t>
      </w:r>
      <w:r>
        <w:rPr>
          <w:rFonts w:hint="eastAsia"/>
          <w:lang w:val="de-DE"/>
        </w:rPr>
        <w:t>・・・より速く</w:t>
      </w:r>
    </w:p>
    <w:p w14:paraId="7043F8C6" w14:textId="614B2784" w:rsidR="003722AB" w:rsidRDefault="003722AB">
      <w:pPr>
        <w:rPr>
          <w:rFonts w:hint="eastAsia"/>
          <w:lang w:val="de-DE"/>
        </w:rPr>
      </w:pPr>
      <w:r>
        <w:rPr>
          <w:lang w:val="de-DE"/>
        </w:rPr>
        <w:t xml:space="preserve">Viel langsamer </w:t>
      </w:r>
      <w:r>
        <w:rPr>
          <w:rFonts w:hint="eastAsia"/>
          <w:lang w:val="de-DE"/>
        </w:rPr>
        <w:t>大幅により遅く</w:t>
      </w:r>
    </w:p>
    <w:p w14:paraId="59CA699F" w14:textId="4632753D" w:rsidR="00427AB5" w:rsidRDefault="00427AB5">
      <w:pPr>
        <w:rPr>
          <w:rFonts w:hint="eastAsia"/>
          <w:lang w:val="de-DE"/>
        </w:rPr>
      </w:pPr>
      <w:r>
        <w:rPr>
          <w:lang w:val="de-DE"/>
        </w:rPr>
        <w:t xml:space="preserve">wieder </w:t>
      </w:r>
      <w:r>
        <w:rPr>
          <w:rFonts w:hint="eastAsia"/>
          <w:lang w:val="de-DE"/>
        </w:rPr>
        <w:t>また、再び</w:t>
      </w:r>
    </w:p>
    <w:p w14:paraId="0D4FA865" w14:textId="77777777" w:rsidR="00042C1E" w:rsidRDefault="00042C1E">
      <w:pPr>
        <w:rPr>
          <w:rFonts w:hint="eastAsia"/>
          <w:lang w:val="de-DE"/>
        </w:rPr>
      </w:pPr>
    </w:p>
    <w:p w14:paraId="15A52C98" w14:textId="7CAC8454" w:rsidR="00210CC3" w:rsidRDefault="00210CC3">
      <w:pPr>
        <w:rPr>
          <w:rFonts w:hint="eastAsia"/>
          <w:lang w:val="de-DE"/>
        </w:rPr>
      </w:pPr>
      <w:r>
        <w:rPr>
          <w:rFonts w:hint="eastAsia"/>
          <w:lang w:val="de-DE"/>
        </w:rPr>
        <w:t>イタリア語</w:t>
      </w:r>
      <w:bookmarkStart w:id="0" w:name="_GoBack"/>
      <w:bookmarkEnd w:id="0"/>
    </w:p>
    <w:p w14:paraId="43FBEC41" w14:textId="77777777" w:rsidR="00042C1E" w:rsidRDefault="00042C1E">
      <w:pPr>
        <w:rPr>
          <w:rFonts w:hint="eastAsia"/>
          <w:lang w:val="de-DE"/>
        </w:rPr>
      </w:pPr>
      <w:proofErr w:type="spellStart"/>
      <w:r>
        <w:rPr>
          <w:lang w:val="de-DE"/>
        </w:rPr>
        <w:t>accel</w:t>
      </w:r>
      <w:proofErr w:type="spellEnd"/>
      <w:r>
        <w:rPr>
          <w:lang w:val="de-DE"/>
        </w:rPr>
        <w:t>[</w:t>
      </w:r>
      <w:proofErr w:type="spellStart"/>
      <w:r>
        <w:rPr>
          <w:lang w:val="de-DE"/>
        </w:rPr>
        <w:t>erando</w:t>
      </w:r>
      <w:proofErr w:type="spellEnd"/>
      <w:r>
        <w:rPr>
          <w:lang w:val="de-DE"/>
        </w:rPr>
        <w:t xml:space="preserve">] </w:t>
      </w:r>
      <w:r>
        <w:rPr>
          <w:rFonts w:hint="eastAsia"/>
          <w:lang w:val="de-DE"/>
        </w:rPr>
        <w:t>速くなる</w:t>
      </w:r>
    </w:p>
    <w:p w14:paraId="50411186" w14:textId="4D04E958" w:rsidR="000F05F3" w:rsidRDefault="000F05F3">
      <w:pPr>
        <w:rPr>
          <w:lang w:val="de-DE"/>
        </w:rPr>
      </w:pPr>
      <w:r>
        <w:rPr>
          <w:lang w:val="de-DE"/>
        </w:rPr>
        <w:t xml:space="preserve">Quasi Adagio </w:t>
      </w:r>
      <w:r>
        <w:rPr>
          <w:rFonts w:hint="eastAsia"/>
          <w:lang w:val="de-DE"/>
        </w:rPr>
        <w:t>アダジオのように</w:t>
      </w:r>
    </w:p>
    <w:p w14:paraId="32A350FB" w14:textId="77777777" w:rsidR="00042C1E" w:rsidRDefault="00042C1E" w:rsidP="00042C1E">
      <w:pPr>
        <w:rPr>
          <w:rFonts w:hint="eastAsia"/>
          <w:lang w:val="de-DE"/>
        </w:rPr>
      </w:pPr>
      <w:r>
        <w:rPr>
          <w:lang w:val="de-DE"/>
        </w:rPr>
        <w:t xml:space="preserve">a tempo </w:t>
      </w:r>
      <w:r>
        <w:rPr>
          <w:rFonts w:hint="eastAsia"/>
          <w:lang w:val="de-DE"/>
        </w:rPr>
        <w:t>テンポに（</w:t>
      </w:r>
      <w:r w:rsidR="007E3399">
        <w:rPr>
          <w:rFonts w:hint="eastAsia"/>
          <w:lang w:val="de-DE"/>
        </w:rPr>
        <w:t>もとのテンポに</w:t>
      </w:r>
      <w:r>
        <w:rPr>
          <w:rFonts w:hint="eastAsia"/>
          <w:lang w:val="de-DE"/>
        </w:rPr>
        <w:t>戻って）</w:t>
      </w:r>
    </w:p>
    <w:p w14:paraId="3E667F15" w14:textId="5DF5C5AE" w:rsidR="00042C1E" w:rsidRDefault="00042C1E" w:rsidP="00042C1E">
      <w:pPr>
        <w:rPr>
          <w:lang w:val="de-DE"/>
        </w:rPr>
      </w:pPr>
      <w:r>
        <w:rPr>
          <w:lang w:val="de-DE"/>
        </w:rPr>
        <w:t xml:space="preserve">molto </w:t>
      </w:r>
      <w:r>
        <w:rPr>
          <w:rFonts w:hint="eastAsia"/>
          <w:lang w:val="de-DE"/>
        </w:rPr>
        <w:t>とても</w:t>
      </w:r>
      <w:r w:rsidR="0039496D">
        <w:rPr>
          <w:rFonts w:hint="eastAsia"/>
          <w:lang w:val="de-DE"/>
        </w:rPr>
        <w:t>、大幅に</w:t>
      </w:r>
    </w:p>
    <w:p w14:paraId="7D26108F" w14:textId="77777777" w:rsidR="00042C1E" w:rsidRDefault="00042C1E" w:rsidP="00042C1E">
      <w:pPr>
        <w:rPr>
          <w:rFonts w:hint="eastAsia"/>
          <w:lang w:val="de-DE"/>
        </w:rPr>
      </w:pPr>
      <w:r>
        <w:rPr>
          <w:lang w:val="de-DE"/>
        </w:rPr>
        <w:t xml:space="preserve">poco </w:t>
      </w:r>
      <w:r>
        <w:rPr>
          <w:rFonts w:hint="eastAsia"/>
          <w:lang w:val="de-DE"/>
        </w:rPr>
        <w:t>少し</w:t>
      </w:r>
    </w:p>
    <w:p w14:paraId="38AD8D1C" w14:textId="681E4B38" w:rsidR="0039496D" w:rsidRDefault="0039496D" w:rsidP="00042C1E">
      <w:pPr>
        <w:rPr>
          <w:rFonts w:hint="eastAsia"/>
          <w:lang w:val="de-DE"/>
        </w:rPr>
      </w:pPr>
      <w:r>
        <w:rPr>
          <w:lang w:val="de-DE"/>
        </w:rPr>
        <w:t xml:space="preserve">poco a poco </w:t>
      </w:r>
      <w:r>
        <w:rPr>
          <w:rFonts w:hint="eastAsia"/>
          <w:lang w:val="de-DE"/>
        </w:rPr>
        <w:t>少しずつ、徐々に</w:t>
      </w:r>
    </w:p>
    <w:p w14:paraId="3856262D" w14:textId="77777777" w:rsidR="00042C1E" w:rsidRPr="00042C1E" w:rsidRDefault="00042C1E" w:rsidP="00042C1E">
      <w:pPr>
        <w:rPr>
          <w:rFonts w:hint="eastAsia"/>
          <w:lang w:val="de-DE"/>
        </w:rPr>
      </w:pPr>
      <w:r>
        <w:rPr>
          <w:lang w:val="de-DE"/>
        </w:rPr>
        <w:t>Tempo I [</w:t>
      </w:r>
      <w:proofErr w:type="spellStart"/>
      <w:r>
        <w:rPr>
          <w:lang w:val="de-DE"/>
        </w:rPr>
        <w:t>primo</w:t>
      </w:r>
      <w:proofErr w:type="spellEnd"/>
      <w:r>
        <w:rPr>
          <w:lang w:val="de-DE"/>
        </w:rPr>
        <w:t xml:space="preserve">] </w:t>
      </w:r>
      <w:r>
        <w:rPr>
          <w:rFonts w:hint="eastAsia"/>
          <w:lang w:val="de-DE"/>
        </w:rPr>
        <w:t>最初のテンポ</w:t>
      </w:r>
    </w:p>
    <w:p w14:paraId="5C03594C" w14:textId="77777777" w:rsidR="00042C1E" w:rsidRDefault="00042C1E">
      <w:pPr>
        <w:rPr>
          <w:rFonts w:hint="eastAsia"/>
          <w:lang w:val="de-DE"/>
        </w:rPr>
      </w:pPr>
      <w:r>
        <w:rPr>
          <w:lang w:val="de-DE"/>
        </w:rPr>
        <w:t>r</w:t>
      </w:r>
      <w:proofErr w:type="spellStart"/>
      <w:r>
        <w:rPr>
          <w:lang w:val="de-DE"/>
        </w:rPr>
        <w:t>it</w:t>
      </w:r>
      <w:proofErr w:type="spellEnd"/>
      <w:r>
        <w:rPr>
          <w:lang w:val="de-DE"/>
        </w:rPr>
        <w:t>[</w:t>
      </w:r>
      <w:proofErr w:type="spellStart"/>
      <w:r>
        <w:rPr>
          <w:lang w:val="de-DE"/>
        </w:rPr>
        <w:t>ardando</w:t>
      </w:r>
      <w:proofErr w:type="spellEnd"/>
      <w:r>
        <w:rPr>
          <w:lang w:val="de-DE"/>
        </w:rPr>
        <w:t xml:space="preserve">] </w:t>
      </w:r>
      <w:proofErr w:type="spellStart"/>
      <w:r>
        <w:rPr>
          <w:lang w:val="de-DE"/>
        </w:rPr>
        <w:t>ritard</w:t>
      </w:r>
      <w:proofErr w:type="spellEnd"/>
      <w:r>
        <w:rPr>
          <w:lang w:val="de-DE"/>
        </w:rPr>
        <w:t>[</w:t>
      </w:r>
      <w:proofErr w:type="spellStart"/>
      <w:r>
        <w:rPr>
          <w:lang w:val="de-DE"/>
        </w:rPr>
        <w:t>ando</w:t>
      </w:r>
      <w:proofErr w:type="spellEnd"/>
      <w:r>
        <w:rPr>
          <w:lang w:val="de-DE"/>
        </w:rPr>
        <w:t xml:space="preserve">], </w:t>
      </w:r>
      <w:proofErr w:type="spellStart"/>
      <w:r>
        <w:rPr>
          <w:lang w:val="de-DE"/>
        </w:rPr>
        <w:t>rit</w:t>
      </w:r>
      <w:proofErr w:type="spellEnd"/>
      <w:r>
        <w:rPr>
          <w:lang w:val="de-DE"/>
        </w:rPr>
        <w:t>[</w:t>
      </w:r>
      <w:proofErr w:type="spellStart"/>
      <w:r>
        <w:rPr>
          <w:lang w:val="de-DE"/>
        </w:rPr>
        <w:t>enuto</w:t>
      </w:r>
      <w:proofErr w:type="spellEnd"/>
      <w:r>
        <w:rPr>
          <w:lang w:val="de-DE"/>
        </w:rPr>
        <w:t xml:space="preserve">], </w:t>
      </w:r>
      <w:proofErr w:type="spellStart"/>
      <w:r>
        <w:rPr>
          <w:lang w:val="de-DE"/>
        </w:rPr>
        <w:t>riten</w:t>
      </w:r>
      <w:proofErr w:type="spellEnd"/>
      <w:r>
        <w:rPr>
          <w:lang w:val="de-DE"/>
        </w:rPr>
        <w:t>[</w:t>
      </w:r>
      <w:proofErr w:type="spellStart"/>
      <w:r>
        <w:rPr>
          <w:lang w:val="de-DE"/>
        </w:rPr>
        <w:t>uto</w:t>
      </w:r>
      <w:proofErr w:type="spellEnd"/>
      <w:r>
        <w:rPr>
          <w:lang w:val="de-DE"/>
        </w:rPr>
        <w:t xml:space="preserve">] </w:t>
      </w:r>
      <w:r>
        <w:rPr>
          <w:rFonts w:hint="eastAsia"/>
          <w:lang w:val="de-DE"/>
        </w:rPr>
        <w:t>遅くなる</w:t>
      </w:r>
    </w:p>
    <w:p w14:paraId="0785A75B" w14:textId="5A0162D8" w:rsidR="00042C1E" w:rsidRDefault="00042C1E">
      <w:pPr>
        <w:rPr>
          <w:rFonts w:hint="eastAsia"/>
          <w:lang w:val="de-DE"/>
        </w:rPr>
      </w:pPr>
      <w:r>
        <w:rPr>
          <w:lang w:val="de-DE"/>
        </w:rPr>
        <w:t>stringendo</w:t>
      </w:r>
      <w:r w:rsidR="0006588C">
        <w:rPr>
          <w:lang w:val="de-DE"/>
        </w:rPr>
        <w:t xml:space="preserve">, </w:t>
      </w:r>
      <w:proofErr w:type="spellStart"/>
      <w:r w:rsidR="0006588C">
        <w:rPr>
          <w:lang w:val="de-DE"/>
        </w:rPr>
        <w:t>string</w:t>
      </w:r>
      <w:proofErr w:type="spellEnd"/>
      <w:r w:rsidR="0006588C">
        <w:rPr>
          <w:lang w:val="de-DE"/>
        </w:rPr>
        <w:t>[</w:t>
      </w:r>
      <w:proofErr w:type="spellStart"/>
      <w:r w:rsidR="0006588C">
        <w:rPr>
          <w:lang w:val="de-DE"/>
        </w:rPr>
        <w:t>endo</w:t>
      </w:r>
      <w:proofErr w:type="spellEnd"/>
      <w:r w:rsidR="0006588C">
        <w:rPr>
          <w:lang w:val="de-DE"/>
        </w:rPr>
        <w:t>]</w:t>
      </w:r>
      <w:r>
        <w:rPr>
          <w:lang w:val="de-DE"/>
        </w:rPr>
        <w:t xml:space="preserve"> </w:t>
      </w:r>
      <w:r>
        <w:rPr>
          <w:rFonts w:hint="eastAsia"/>
          <w:lang w:val="de-DE"/>
        </w:rPr>
        <w:t>促す</w:t>
      </w:r>
    </w:p>
    <w:p w14:paraId="2D72135E" w14:textId="77777777" w:rsidR="00042C1E" w:rsidRDefault="00042C1E">
      <w:pPr>
        <w:rPr>
          <w:rFonts w:hint="eastAsia"/>
          <w:lang w:val="de-DE"/>
        </w:rPr>
      </w:pPr>
    </w:p>
    <w:sectPr w:rsidR="00042C1E" w:rsidSect="0006588C">
      <w:pgSz w:w="11900" w:h="16840"/>
      <w:pgMar w:top="1985" w:right="567" w:bottom="1701" w:left="567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81"/>
  <w:displayBackgroundShape/>
  <w:embedSystemFonts/>
  <w:bordersDoNotSurroundHeader/>
  <w:bordersDoNotSurroundFooter/>
  <w:proofState w:spelling="clean"/>
  <w:defaultTabStop w:val="960"/>
  <w:drawingGridVerticalSpacing w:val="200"/>
  <w:displayHorizontalDrawingGridEvery w:val="0"/>
  <w:displayVerticalDrawingGridEvery w:val="2"/>
  <w:characterSpacingControl w:val="compressPunctuation"/>
  <w:noLineBreaksAfter w:lang="ja-JP" w:val="$([\{£¥〈《「『【〔＄（［｛｢￥"/>
  <w:noLineBreaksBefore w:lang="ja-JP" w:val="!%),.:;?]}¢°‰℃、。々〉》」』】〕゛゜ゝゞ・ヽヾ！％），．：；？］｝｡｣､･ﾞﾟ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C1E"/>
    <w:rsid w:val="00042C1E"/>
    <w:rsid w:val="0006588C"/>
    <w:rsid w:val="000F05F3"/>
    <w:rsid w:val="001559CD"/>
    <w:rsid w:val="00210CC3"/>
    <w:rsid w:val="003722AB"/>
    <w:rsid w:val="0039496D"/>
    <w:rsid w:val="00427AB5"/>
    <w:rsid w:val="007E3399"/>
    <w:rsid w:val="00A260DA"/>
    <w:rsid w:val="00BF68BD"/>
    <w:rsid w:val="00D516D7"/>
    <w:rsid w:val="00DF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072758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82B"/>
    <w:pPr>
      <w:widowControl w:val="0"/>
      <w:adjustRightInd w:val="0"/>
      <w:snapToGrid w:val="0"/>
      <w:jc w:val="both"/>
    </w:pPr>
    <w:rPr>
      <w:rFonts w:ascii="Times New Roman" w:hAnsi="Times New Roman"/>
      <w:color w:val="000000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D516D7"/>
    <w:pPr>
      <w:spacing w:after="120" w:line="240" w:lineRule="exact"/>
      <w:ind w:left="284" w:hanging="284"/>
    </w:pPr>
    <w:rPr>
      <w:sz w:val="20"/>
    </w:rPr>
  </w:style>
  <w:style w:type="character" w:customStyle="1" w:styleId="a4">
    <w:name w:val="脚注文字列 (文字)"/>
    <w:basedOn w:val="a0"/>
    <w:link w:val="a3"/>
    <w:uiPriority w:val="99"/>
    <w:rsid w:val="00D516D7"/>
    <w:rPr>
      <w:rFonts w:ascii="Times New Roman" w:hAnsi="Times New Roman"/>
      <w:color w:val="000000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82B"/>
    <w:pPr>
      <w:widowControl w:val="0"/>
      <w:adjustRightInd w:val="0"/>
      <w:snapToGrid w:val="0"/>
      <w:jc w:val="both"/>
    </w:pPr>
    <w:rPr>
      <w:rFonts w:ascii="Times New Roman" w:hAnsi="Times New Roman"/>
      <w:color w:val="000000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D516D7"/>
    <w:pPr>
      <w:spacing w:after="120" w:line="240" w:lineRule="exact"/>
      <w:ind w:left="284" w:hanging="284"/>
    </w:pPr>
    <w:rPr>
      <w:sz w:val="20"/>
    </w:rPr>
  </w:style>
  <w:style w:type="character" w:customStyle="1" w:styleId="a4">
    <w:name w:val="脚注文字列 (文字)"/>
    <w:basedOn w:val="a0"/>
    <w:link w:val="a3"/>
    <w:uiPriority w:val="99"/>
    <w:rsid w:val="00D516D7"/>
    <w:rPr>
      <w:rFonts w:ascii="Times New Roman" w:hAnsi="Times New Roman"/>
      <w:color w:val="000000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224</Words>
  <Characters>480</Characters>
  <Application>Microsoft Macintosh Word</Application>
  <DocSecurity>0</DocSecurity>
  <Lines>25</Lines>
  <Paragraphs>31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673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Gottschewski Hermann</dc:creator>
  <cp:keywords/>
  <dc:description/>
  <cp:lastModifiedBy>Gottschewski Hermann</cp:lastModifiedBy>
  <cp:revision>11</cp:revision>
  <dcterms:created xsi:type="dcterms:W3CDTF">2017-11-29T06:28:00Z</dcterms:created>
  <dcterms:modified xsi:type="dcterms:W3CDTF">2017-11-29T07:03:00Z</dcterms:modified>
  <cp:category/>
</cp:coreProperties>
</file>