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41C0E" w14:textId="0721DED5" w:rsidR="00CC4A3A" w:rsidRDefault="00CC4A3A" w:rsidP="001D5B44">
      <w:pPr>
        <w:widowControl/>
        <w:autoSpaceDE w:val="0"/>
        <w:autoSpaceDN w:val="0"/>
        <w:adjustRightInd w:val="0"/>
        <w:snapToGrid w:val="0"/>
        <w:spacing w:line="340" w:lineRule="exact"/>
        <w:jc w:val="left"/>
        <w:rPr>
          <w:rFonts w:ascii="ヒラギノ明朝 Pro W6" w:eastAsia="ヒラギノ明朝 Pro W6" w:hAnsi="ヒラギノ明朝 Pro W6"/>
          <w:color w:val="000000" w:themeColor="text1"/>
          <w:sz w:val="22"/>
          <w:szCs w:val="22"/>
          <w:lang w:val="de-DE"/>
        </w:rPr>
      </w:pPr>
      <w:r>
        <w:rPr>
          <w:rFonts w:ascii="ヒラギノ明朝 Pro W6" w:eastAsia="ヒラギノ明朝 Pro W6" w:hAnsi="ヒラギノ明朝 Pro W6"/>
          <w:color w:val="000000" w:themeColor="text1"/>
          <w:sz w:val="22"/>
          <w:szCs w:val="22"/>
          <w:lang w:val="de-DE"/>
        </w:rPr>
        <w:t>Hermann Gottschewski</w:t>
      </w:r>
    </w:p>
    <w:p w14:paraId="604F5624" w14:textId="39259EF9" w:rsidR="001D5B44" w:rsidRDefault="001D5B44" w:rsidP="001D5B44">
      <w:pPr>
        <w:widowControl/>
        <w:autoSpaceDE w:val="0"/>
        <w:autoSpaceDN w:val="0"/>
        <w:adjustRightInd w:val="0"/>
        <w:snapToGrid w:val="0"/>
        <w:spacing w:line="340" w:lineRule="exact"/>
        <w:jc w:val="left"/>
        <w:rPr>
          <w:rFonts w:ascii="ヒラギノ明朝 Pro W6" w:eastAsia="ヒラギノ明朝 Pro W6" w:hAnsi="ヒラギノ明朝 Pro W6"/>
          <w:color w:val="000000" w:themeColor="text1"/>
          <w:sz w:val="22"/>
          <w:szCs w:val="22"/>
          <w:lang w:val="de-DE"/>
        </w:rPr>
      </w:pPr>
      <w:r w:rsidRPr="001D5B44">
        <w:rPr>
          <w:rFonts w:ascii="ヒラギノ明朝 Pro W6" w:eastAsia="ヒラギノ明朝 Pro W6" w:hAnsi="ヒラギノ明朝 Pro W6" w:hint="eastAsia"/>
          <w:color w:val="000000" w:themeColor="text1"/>
          <w:sz w:val="22"/>
          <w:szCs w:val="22"/>
          <w:lang w:val="de-DE"/>
        </w:rPr>
        <w:t>歌曲における翻訳</w:t>
      </w:r>
      <w:r w:rsidR="00EA621B">
        <w:rPr>
          <w:rFonts w:ascii="ヒラギノ明朝 Pro W6" w:eastAsia="ヒラギノ明朝 Pro W6" w:hAnsi="ヒラギノ明朝 Pro W6" w:hint="eastAsia"/>
          <w:color w:val="000000" w:themeColor="text1"/>
          <w:sz w:val="22"/>
          <w:szCs w:val="22"/>
          <w:lang w:val="de-DE"/>
        </w:rPr>
        <w:t>と再構築</w:t>
      </w:r>
      <w:r w:rsidR="00324195">
        <w:rPr>
          <w:rFonts w:ascii="ヒラギノ明朝 Pro W6" w:eastAsia="ヒラギノ明朝 Pro W6" w:hAnsi="ヒラギノ明朝 Pro W6" w:hint="eastAsia"/>
          <w:color w:val="000000" w:themeColor="text1"/>
          <w:sz w:val="22"/>
          <w:szCs w:val="22"/>
          <w:lang w:val="de-DE"/>
        </w:rPr>
        <w:t>（授業資料）</w:t>
      </w:r>
    </w:p>
    <w:p w14:paraId="5EA89F3C" w14:textId="77777777" w:rsidR="001D5B44" w:rsidRPr="009D1347" w:rsidRDefault="001D5B44" w:rsidP="001D5B44">
      <w:pPr>
        <w:widowControl/>
        <w:autoSpaceDE w:val="0"/>
        <w:autoSpaceDN w:val="0"/>
        <w:adjustRightInd w:val="0"/>
        <w:snapToGrid w:val="0"/>
        <w:spacing w:line="340" w:lineRule="exact"/>
        <w:jc w:val="left"/>
        <w:rPr>
          <w:rFonts w:ascii="ヒラギノ明朝 Pro W6" w:eastAsia="ヒラギノ明朝 Pro W6" w:hAnsi="ヒラギノ明朝 Pro W6"/>
          <w:color w:val="000000" w:themeColor="text1"/>
          <w:sz w:val="22"/>
          <w:szCs w:val="22"/>
          <w:lang w:val="de-DE"/>
        </w:rPr>
      </w:pPr>
    </w:p>
    <w:p w14:paraId="05F199D1" w14:textId="7140DF72" w:rsidR="001D5B44" w:rsidRPr="009D1347" w:rsidRDefault="00756E77" w:rsidP="001D5B44">
      <w:pPr>
        <w:widowControl/>
        <w:autoSpaceDE w:val="0"/>
        <w:autoSpaceDN w:val="0"/>
        <w:adjustRightInd w:val="0"/>
        <w:snapToGrid w:val="0"/>
        <w:spacing w:after="120" w:line="320" w:lineRule="exact"/>
        <w:jc w:val="left"/>
        <w:rPr>
          <w:rFonts w:ascii="ヒラギノ明朝 Pro W6" w:eastAsia="ヒラギノ明朝 Pro W6" w:hAnsi="ヒラギノ明朝 Pro W6"/>
          <w:color w:val="000000" w:themeColor="text1"/>
          <w:sz w:val="22"/>
          <w:szCs w:val="22"/>
          <w:lang w:val="de-DE"/>
        </w:rPr>
      </w:pPr>
      <w:r>
        <w:rPr>
          <w:rFonts w:ascii="ヒラギノ明朝 Pro W6" w:eastAsia="ヒラギノ明朝 Pro W6" w:hAnsi="ヒラギノ明朝 Pro W6" w:hint="eastAsia"/>
          <w:color w:val="000000" w:themeColor="text1"/>
          <w:sz w:val="22"/>
          <w:szCs w:val="22"/>
          <w:lang w:val="de-DE"/>
        </w:rPr>
        <w:t>ドイツ語圏から</w:t>
      </w:r>
      <w:r w:rsidR="00D31515" w:rsidRPr="00D31515">
        <w:rPr>
          <w:rFonts w:ascii="ヒラギノ明朝 Pro W6" w:eastAsia="ヒラギノ明朝 Pro W6" w:hAnsi="ヒラギノ明朝 Pro W6" w:hint="eastAsia"/>
          <w:color w:val="000000" w:themeColor="text1"/>
          <w:sz w:val="22"/>
          <w:szCs w:val="22"/>
          <w:lang w:val="de-DE"/>
        </w:rPr>
        <w:t>英語圏</w:t>
      </w:r>
      <w:r>
        <w:rPr>
          <w:rFonts w:ascii="ヒラギノ明朝 Pro W6" w:eastAsia="ヒラギノ明朝 Pro W6" w:hAnsi="ヒラギノ明朝 Pro W6" w:hint="eastAsia"/>
          <w:color w:val="000000" w:themeColor="text1"/>
          <w:sz w:val="22"/>
          <w:szCs w:val="22"/>
          <w:lang w:val="de-DE"/>
        </w:rPr>
        <w:t>経由で</w:t>
      </w:r>
      <w:r w:rsidR="00D31515" w:rsidRPr="00D31515">
        <w:rPr>
          <w:rFonts w:ascii="ヒラギノ明朝 Pro W6" w:eastAsia="ヒラギノ明朝 Pro W6" w:hAnsi="ヒラギノ明朝 Pro W6" w:hint="eastAsia"/>
          <w:color w:val="000000" w:themeColor="text1"/>
          <w:sz w:val="22"/>
          <w:szCs w:val="22"/>
          <w:lang w:val="de-DE"/>
        </w:rPr>
        <w:t>日本に</w:t>
      </w:r>
      <w:r>
        <w:rPr>
          <w:rFonts w:ascii="ヒラギノ明朝 Pro W6" w:eastAsia="ヒラギノ明朝 Pro W6" w:hAnsi="ヒラギノ明朝 Pro W6" w:hint="eastAsia"/>
          <w:color w:val="000000" w:themeColor="text1"/>
          <w:sz w:val="22"/>
          <w:szCs w:val="22"/>
          <w:lang w:val="de-DE"/>
        </w:rPr>
        <w:t>入ってきた歌詞の一例</w:t>
      </w:r>
    </w:p>
    <w:p w14:paraId="2CED71B2" w14:textId="7DD85424" w:rsidR="006B7CDB" w:rsidRDefault="00761045" w:rsidP="004B43FD">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34FEC">
        <w:rPr>
          <w:rFonts w:ascii="Times New Roman" w:eastAsiaTheme="minorEastAsia" w:hAnsi="Times New Roman"/>
          <w:b/>
          <w:color w:val="000000" w:themeColor="text1"/>
          <w:sz w:val="22"/>
          <w:szCs w:val="22"/>
          <w:lang w:val="de-DE"/>
        </w:rPr>
        <w:t>例</w:t>
      </w:r>
      <w:r w:rsidRPr="00634FEC">
        <w:rPr>
          <w:rFonts w:ascii="Times New Roman" w:eastAsiaTheme="minorEastAsia" w:hAnsi="Times New Roman" w:hint="eastAsia"/>
          <w:b/>
          <w:color w:val="000000" w:themeColor="text1"/>
          <w:sz w:val="22"/>
          <w:szCs w:val="22"/>
          <w:lang w:val="de-DE"/>
        </w:rPr>
        <w:t>１</w:t>
      </w:r>
      <w:r w:rsidR="00BA5CC8">
        <w:rPr>
          <w:rFonts w:ascii="Times New Roman" w:eastAsiaTheme="minorEastAsia" w:hAnsi="Times New Roman" w:hint="eastAsia"/>
          <w:color w:val="000000" w:themeColor="text1"/>
          <w:sz w:val="22"/>
          <w:szCs w:val="22"/>
          <w:lang w:val="de-DE"/>
        </w:rPr>
        <w:t>（</w:t>
      </w:r>
      <w:r w:rsidR="00B36E29">
        <w:rPr>
          <w:rFonts w:ascii="Times New Roman" w:eastAsiaTheme="minorEastAsia" w:hAnsi="Times New Roman" w:hint="eastAsia"/>
          <w:color w:val="000000" w:themeColor="text1"/>
          <w:sz w:val="22"/>
          <w:szCs w:val="22"/>
          <w:lang w:val="de-DE"/>
        </w:rPr>
        <w:t>旋律としての</w:t>
      </w:r>
      <w:r w:rsidR="00BA5CC8">
        <w:rPr>
          <w:rFonts w:ascii="Times New Roman" w:eastAsiaTheme="minorEastAsia" w:hAnsi="Times New Roman" w:hint="eastAsia"/>
          <w:color w:val="000000" w:themeColor="text1"/>
          <w:sz w:val="22"/>
          <w:szCs w:val="22"/>
          <w:lang w:val="de-DE"/>
        </w:rPr>
        <w:t>「原歌」）</w:t>
      </w:r>
      <w:r w:rsidRPr="009D1347">
        <w:rPr>
          <w:rFonts w:ascii="Times New Roman" w:eastAsiaTheme="minorEastAsia" w:hAnsi="Times New Roman"/>
          <w:color w:val="000000" w:themeColor="text1"/>
          <w:sz w:val="22"/>
          <w:szCs w:val="22"/>
          <w:lang w:val="de-DE"/>
        </w:rPr>
        <w:t xml:space="preserve">　</w:t>
      </w:r>
      <w:r w:rsidR="00756E77">
        <w:rPr>
          <w:rFonts w:ascii="Times New Roman" w:eastAsiaTheme="minorEastAsia" w:hAnsi="Times New Roman" w:hint="eastAsia"/>
          <w:color w:val="000000" w:themeColor="text1"/>
          <w:sz w:val="22"/>
          <w:szCs w:val="22"/>
          <w:lang w:val="de-DE"/>
        </w:rPr>
        <w:t>ドイツ民謡</w:t>
      </w:r>
      <w:r w:rsidR="006B7CDB">
        <w:rPr>
          <w:rFonts w:ascii="Times New Roman" w:eastAsiaTheme="minorEastAsia" w:hAnsi="Times New Roman"/>
          <w:color w:val="000000" w:themeColor="text1"/>
          <w:sz w:val="22"/>
          <w:szCs w:val="22"/>
          <w:lang w:val="de-DE"/>
        </w:rPr>
        <w:t xml:space="preserve"> </w:t>
      </w:r>
      <w:r w:rsidR="004B43FD" w:rsidRPr="009D1347">
        <w:rPr>
          <w:rFonts w:ascii="Times New Roman" w:eastAsiaTheme="minorEastAsia" w:hAnsi="Times New Roman"/>
          <w:color w:val="000000" w:themeColor="text1"/>
          <w:sz w:val="22"/>
          <w:szCs w:val="22"/>
          <w:lang w:val="de-DE"/>
        </w:rPr>
        <w:t xml:space="preserve">Bald </w:t>
      </w:r>
      <w:proofErr w:type="spellStart"/>
      <w:r w:rsidR="004B43FD" w:rsidRPr="009D1347">
        <w:rPr>
          <w:rFonts w:ascii="Times New Roman" w:eastAsiaTheme="minorEastAsia" w:hAnsi="Times New Roman"/>
          <w:color w:val="000000" w:themeColor="text1"/>
          <w:sz w:val="22"/>
          <w:szCs w:val="22"/>
          <w:lang w:val="de-DE"/>
        </w:rPr>
        <w:t>gras’</w:t>
      </w:r>
      <w:proofErr w:type="spellEnd"/>
      <w:r w:rsidR="004B43FD" w:rsidRPr="009D1347">
        <w:rPr>
          <w:rFonts w:ascii="Times New Roman" w:eastAsiaTheme="minorEastAsia" w:hAnsi="Times New Roman"/>
          <w:color w:val="000000" w:themeColor="text1"/>
          <w:sz w:val="22"/>
          <w:szCs w:val="22"/>
          <w:lang w:val="de-DE"/>
        </w:rPr>
        <w:t xml:space="preserve"> ich am Neckar, bald </w:t>
      </w:r>
      <w:proofErr w:type="spellStart"/>
      <w:r w:rsidR="004B43FD" w:rsidRPr="009D1347">
        <w:rPr>
          <w:rFonts w:ascii="Times New Roman" w:eastAsiaTheme="minorEastAsia" w:hAnsi="Times New Roman"/>
          <w:color w:val="000000" w:themeColor="text1"/>
          <w:sz w:val="22"/>
          <w:szCs w:val="22"/>
          <w:lang w:val="de-DE"/>
        </w:rPr>
        <w:t>gras’</w:t>
      </w:r>
      <w:proofErr w:type="spellEnd"/>
      <w:r w:rsidR="004B43FD" w:rsidRPr="009D1347">
        <w:rPr>
          <w:rFonts w:ascii="Times New Roman" w:eastAsiaTheme="minorEastAsia" w:hAnsi="Times New Roman"/>
          <w:color w:val="000000" w:themeColor="text1"/>
          <w:sz w:val="22"/>
          <w:szCs w:val="22"/>
          <w:lang w:val="de-DE"/>
        </w:rPr>
        <w:t xml:space="preserve"> ich am Rhein</w:t>
      </w:r>
    </w:p>
    <w:p w14:paraId="651F02CC" w14:textId="534B08AE" w:rsidR="004B43FD" w:rsidRPr="009D1347" w:rsidRDefault="006B7CDB" w:rsidP="004B43FD">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この歌の歌詞は</w:t>
      </w:r>
      <w:r w:rsidR="004B43FD" w:rsidRPr="009D1347">
        <w:rPr>
          <w:rFonts w:ascii="Times New Roman" w:eastAsiaTheme="minorEastAsia" w:hAnsi="Times New Roman"/>
          <w:color w:val="000000" w:themeColor="text1"/>
          <w:sz w:val="22"/>
          <w:szCs w:val="22"/>
          <w:lang w:val="de-DE"/>
        </w:rPr>
        <w:t>1808</w:t>
      </w:r>
      <w:r w:rsidR="004B43FD" w:rsidRPr="009D1347">
        <w:rPr>
          <w:rFonts w:ascii="Times New Roman" w:eastAsiaTheme="minorEastAsia" w:hAnsi="Times New Roman"/>
          <w:color w:val="000000" w:themeColor="text1"/>
          <w:sz w:val="22"/>
          <w:szCs w:val="22"/>
          <w:lang w:val="de-DE"/>
        </w:rPr>
        <w:t>年に有名な民謡コレクション</w:t>
      </w:r>
      <w:r w:rsidR="004B43FD" w:rsidRPr="009D1347">
        <w:rPr>
          <w:rFonts w:ascii="Times New Roman" w:eastAsiaTheme="minorEastAsia" w:hAnsi="Times New Roman"/>
          <w:i/>
          <w:color w:val="000000" w:themeColor="text1"/>
          <w:sz w:val="22"/>
          <w:szCs w:val="22"/>
          <w:lang w:val="de-DE"/>
        </w:rPr>
        <w:t>Des Knaben Wunderhorn</w:t>
      </w:r>
      <w:r w:rsidRPr="006B7CDB">
        <w:rPr>
          <w:rFonts w:ascii="Times New Roman" w:eastAsiaTheme="minorEastAsia" w:hAnsi="Times New Roman" w:hint="eastAsia"/>
          <w:color w:val="000000" w:themeColor="text1"/>
          <w:sz w:val="22"/>
          <w:szCs w:val="22"/>
          <w:lang w:val="de-DE"/>
        </w:rPr>
        <w:t>（</w:t>
      </w:r>
      <w:r>
        <w:rPr>
          <w:rFonts w:ascii="Times New Roman" w:eastAsiaTheme="minorEastAsia" w:hAnsi="Times New Roman" w:hint="eastAsia"/>
          <w:color w:val="000000" w:themeColor="text1"/>
          <w:sz w:val="22"/>
          <w:szCs w:val="22"/>
          <w:lang w:val="de-DE"/>
        </w:rPr>
        <w:t>「</w:t>
      </w:r>
      <w:r w:rsidRPr="006B7CDB">
        <w:rPr>
          <w:rFonts w:ascii="Times New Roman" w:eastAsiaTheme="minorEastAsia" w:hAnsi="Times New Roman" w:hint="eastAsia"/>
          <w:color w:val="000000" w:themeColor="text1"/>
          <w:sz w:val="22"/>
          <w:szCs w:val="22"/>
          <w:lang w:val="de-DE"/>
        </w:rPr>
        <w:t>少年の魔法の角笛</w:t>
      </w:r>
      <w:r>
        <w:rPr>
          <w:rFonts w:ascii="Times New Roman" w:eastAsiaTheme="minorEastAsia" w:hAnsi="Times New Roman" w:hint="eastAsia"/>
          <w:color w:val="000000" w:themeColor="text1"/>
          <w:sz w:val="22"/>
          <w:szCs w:val="22"/>
          <w:lang w:val="de-DE"/>
        </w:rPr>
        <w:t>」</w:t>
      </w:r>
      <w:r w:rsidRPr="006B7CDB">
        <w:rPr>
          <w:rFonts w:ascii="Times New Roman" w:eastAsiaTheme="minorEastAsia" w:hAnsi="Times New Roman" w:hint="eastAsia"/>
          <w:color w:val="000000" w:themeColor="text1"/>
          <w:sz w:val="22"/>
          <w:szCs w:val="22"/>
          <w:lang w:val="de-DE"/>
        </w:rPr>
        <w:t>）</w:t>
      </w:r>
      <w:r w:rsidR="004B43FD" w:rsidRPr="009D1347">
        <w:rPr>
          <w:rFonts w:ascii="Times New Roman" w:eastAsiaTheme="minorEastAsia" w:hAnsi="Times New Roman"/>
          <w:color w:val="000000" w:themeColor="text1"/>
          <w:sz w:val="22"/>
          <w:szCs w:val="22"/>
          <w:lang w:val="de-DE"/>
        </w:rPr>
        <w:t>第２巻</w:t>
      </w:r>
      <w:r w:rsidR="004B43FD" w:rsidRPr="009D1347">
        <w:rPr>
          <w:rFonts w:ascii="Times New Roman" w:eastAsiaTheme="minorEastAsia" w:hAnsi="Times New Roman"/>
          <w:color w:val="000000" w:themeColor="text1"/>
          <w:sz w:val="22"/>
          <w:szCs w:val="22"/>
          <w:lang w:val="de-DE"/>
        </w:rPr>
        <w:t>15</w:t>
      </w:r>
      <w:r>
        <w:rPr>
          <w:rFonts w:ascii="Times New Roman" w:eastAsiaTheme="minorEastAsia" w:hAnsi="Times New Roman"/>
          <w:color w:val="000000" w:themeColor="text1"/>
          <w:sz w:val="22"/>
          <w:szCs w:val="22"/>
          <w:lang w:val="de-DE"/>
        </w:rPr>
        <w:t>頁に</w:t>
      </w:r>
      <w:r>
        <w:rPr>
          <w:rFonts w:ascii="Times New Roman" w:eastAsiaTheme="minorEastAsia" w:hAnsi="Times New Roman" w:hint="eastAsia"/>
          <w:color w:val="000000" w:themeColor="text1"/>
          <w:sz w:val="22"/>
          <w:szCs w:val="22"/>
          <w:lang w:val="de-DE"/>
        </w:rPr>
        <w:t>収録された</w:t>
      </w:r>
      <w:r w:rsidR="004B43FD" w:rsidRPr="009D1347">
        <w:rPr>
          <w:rFonts w:ascii="Times New Roman" w:eastAsiaTheme="minorEastAsia" w:hAnsi="Times New Roman"/>
          <w:color w:val="000000" w:themeColor="text1"/>
          <w:sz w:val="22"/>
          <w:szCs w:val="22"/>
          <w:lang w:val="de-DE"/>
        </w:rPr>
        <w:t>。</w:t>
      </w:r>
    </w:p>
    <w:p w14:paraId="71BB4989" w14:textId="43F2A77F" w:rsidR="004B43FD" w:rsidRPr="009D1347" w:rsidRDefault="00000000" w:rsidP="004B43FD">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hyperlink r:id="rId7" w:history="1">
        <w:r w:rsidR="004B43FD" w:rsidRPr="00EA621B">
          <w:rPr>
            <w:rStyle w:val="a3"/>
            <w:rFonts w:ascii="Times New Roman" w:eastAsiaTheme="minorEastAsia" w:hAnsi="Times New Roman"/>
            <w:sz w:val="22"/>
            <w:szCs w:val="22"/>
            <w:lang w:val="de-DE"/>
          </w:rPr>
          <w:t>http://books.google.co.jp/books?id=b4wNAAAAQAAJ</w:t>
        </w:r>
      </w:hyperlink>
    </w:p>
    <w:p w14:paraId="39010F85" w14:textId="1AF5C998" w:rsidR="004B43FD" w:rsidRPr="009D1347" w:rsidRDefault="007C6D27" w:rsidP="004B43FD">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w:t>
      </w:r>
      <w:r w:rsidR="004B43FD" w:rsidRPr="009D1347">
        <w:rPr>
          <w:rFonts w:ascii="Times New Roman" w:eastAsiaTheme="minorEastAsia" w:hAnsi="Times New Roman"/>
          <w:color w:val="000000" w:themeColor="text1"/>
          <w:sz w:val="22"/>
          <w:szCs w:val="22"/>
          <w:lang w:val="de-DE"/>
        </w:rPr>
        <w:t>この</w:t>
      </w:r>
      <w:r w:rsidR="00974BD7">
        <w:rPr>
          <w:rFonts w:ascii="Times New Roman" w:eastAsiaTheme="minorEastAsia" w:hAnsi="Times New Roman" w:hint="eastAsia"/>
          <w:color w:val="000000" w:themeColor="text1"/>
          <w:sz w:val="22"/>
          <w:szCs w:val="22"/>
          <w:lang w:val="de-DE"/>
        </w:rPr>
        <w:t>歌詞</w:t>
      </w:r>
      <w:r w:rsidR="004B43FD" w:rsidRPr="009D1347">
        <w:rPr>
          <w:rFonts w:ascii="Times New Roman" w:eastAsiaTheme="minorEastAsia" w:hAnsi="Times New Roman"/>
          <w:color w:val="000000" w:themeColor="text1"/>
          <w:sz w:val="22"/>
          <w:szCs w:val="22"/>
          <w:lang w:val="de-DE"/>
        </w:rPr>
        <w:t>は</w:t>
      </w:r>
      <w:r w:rsidR="004E2A8C">
        <w:rPr>
          <w:rFonts w:ascii="Times New Roman" w:eastAsiaTheme="minorEastAsia" w:hAnsi="Times New Roman" w:hint="eastAsia"/>
          <w:color w:val="000000" w:themeColor="text1"/>
          <w:sz w:val="22"/>
          <w:szCs w:val="22"/>
          <w:lang w:val="de-DE"/>
        </w:rPr>
        <w:t>古くから</w:t>
      </w:r>
      <w:r w:rsidR="00974BD7">
        <w:rPr>
          <w:rFonts w:ascii="Times New Roman" w:eastAsiaTheme="minorEastAsia" w:hAnsi="Times New Roman"/>
          <w:color w:val="000000" w:themeColor="text1"/>
          <w:sz w:val="22"/>
          <w:szCs w:val="22"/>
          <w:lang w:val="de-DE"/>
        </w:rPr>
        <w:t>様々な旋律で伝承されてい</w:t>
      </w:r>
      <w:r w:rsidR="00974BD7">
        <w:rPr>
          <w:rFonts w:ascii="Times New Roman" w:eastAsiaTheme="minorEastAsia" w:hAnsi="Times New Roman" w:hint="eastAsia"/>
          <w:color w:val="000000" w:themeColor="text1"/>
          <w:sz w:val="22"/>
          <w:szCs w:val="22"/>
          <w:lang w:val="de-DE"/>
        </w:rPr>
        <w:t>て、内容は</w:t>
      </w:r>
      <w:r w:rsidR="00EA621B">
        <w:rPr>
          <w:rFonts w:ascii="Times New Roman" w:eastAsiaTheme="minorEastAsia" w:hAnsi="Times New Roman" w:hint="eastAsia"/>
          <w:color w:val="000000" w:themeColor="text1"/>
          <w:sz w:val="22"/>
          <w:szCs w:val="22"/>
          <w:lang w:val="de-DE"/>
        </w:rPr>
        <w:t>失恋</w:t>
      </w:r>
      <w:r w:rsidR="00974BD7" w:rsidRPr="009D1347">
        <w:rPr>
          <w:rFonts w:ascii="Times New Roman" w:eastAsiaTheme="minorEastAsia" w:hAnsi="Times New Roman"/>
          <w:color w:val="000000" w:themeColor="text1"/>
          <w:sz w:val="22"/>
          <w:szCs w:val="22"/>
          <w:lang w:val="de-DE"/>
        </w:rPr>
        <w:t>に関連する</w:t>
      </w:r>
      <w:r w:rsidR="00974BD7">
        <w:rPr>
          <w:rFonts w:ascii="Times New Roman" w:eastAsiaTheme="minorEastAsia" w:hAnsi="Times New Roman" w:hint="eastAsia"/>
          <w:color w:val="000000" w:themeColor="text1"/>
          <w:sz w:val="22"/>
          <w:szCs w:val="22"/>
          <w:lang w:val="de-DE"/>
        </w:rPr>
        <w:t>が</w:t>
      </w:r>
      <w:r w:rsidR="00974BD7" w:rsidRPr="009D1347">
        <w:rPr>
          <w:rFonts w:ascii="Times New Roman" w:eastAsiaTheme="minorEastAsia" w:hAnsi="Times New Roman"/>
          <w:color w:val="000000" w:themeColor="text1"/>
          <w:sz w:val="22"/>
          <w:szCs w:val="22"/>
          <w:lang w:val="de-DE"/>
        </w:rPr>
        <w:t>、</w:t>
      </w:r>
      <w:r w:rsidR="00EA621B">
        <w:rPr>
          <w:rFonts w:ascii="Times New Roman" w:eastAsiaTheme="minorEastAsia" w:hAnsi="Times New Roman" w:hint="eastAsia"/>
          <w:color w:val="000000" w:themeColor="text1"/>
          <w:sz w:val="22"/>
          <w:szCs w:val="22"/>
          <w:lang w:val="de-DE"/>
        </w:rPr>
        <w:t>さまざまなヴァージョンがあったと思われる。ヘルダーが伝えている歌詞に対して、現在さまざまな歌集に載っている歌詞の意味は（一部省略された</w:t>
      </w:r>
      <w:r w:rsidR="00432A4C">
        <w:rPr>
          <w:rFonts w:ascii="Times New Roman" w:eastAsiaTheme="minorEastAsia" w:hAnsi="Times New Roman" w:hint="eastAsia"/>
          <w:color w:val="000000" w:themeColor="text1"/>
          <w:sz w:val="22"/>
          <w:szCs w:val="22"/>
          <w:lang w:val="de-DE"/>
        </w:rPr>
        <w:t>からなのか</w:t>
      </w:r>
      <w:r w:rsidR="00EA621B">
        <w:rPr>
          <w:rFonts w:ascii="Times New Roman" w:eastAsiaTheme="minorEastAsia" w:hAnsi="Times New Roman" w:hint="eastAsia"/>
          <w:color w:val="000000" w:themeColor="text1"/>
          <w:sz w:val="22"/>
          <w:szCs w:val="22"/>
          <w:lang w:val="de-DE"/>
        </w:rPr>
        <w:t>）ほとんど理解不能</w:t>
      </w:r>
      <w:r w:rsidR="004B43FD" w:rsidRPr="009D1347">
        <w:rPr>
          <w:rFonts w:ascii="Times New Roman" w:eastAsiaTheme="minorEastAsia" w:hAnsi="Times New Roman"/>
          <w:color w:val="000000" w:themeColor="text1"/>
          <w:sz w:val="22"/>
          <w:szCs w:val="22"/>
          <w:lang w:val="de-DE"/>
        </w:rPr>
        <w:t>。</w:t>
      </w:r>
      <w:r w:rsidR="00761045">
        <w:rPr>
          <w:rFonts w:ascii="Times New Roman" w:eastAsiaTheme="minorEastAsia" w:hAnsi="Times New Roman"/>
          <w:color w:val="000000" w:themeColor="text1"/>
          <w:sz w:val="22"/>
          <w:szCs w:val="22"/>
          <w:lang w:val="de-DE"/>
        </w:rPr>
        <w:t>早くから民謡研究で</w:t>
      </w:r>
      <w:r w:rsidR="004B43FD" w:rsidRPr="009D1347">
        <w:rPr>
          <w:rFonts w:ascii="Times New Roman" w:eastAsiaTheme="minorEastAsia" w:hAnsi="Times New Roman"/>
          <w:color w:val="000000" w:themeColor="text1"/>
          <w:sz w:val="22"/>
          <w:szCs w:val="22"/>
          <w:lang w:val="de-DE"/>
        </w:rPr>
        <w:t>注目されている</w:t>
      </w:r>
      <w:r w:rsidR="00432A4C">
        <w:rPr>
          <w:rFonts w:ascii="Times New Roman" w:eastAsiaTheme="minorEastAsia" w:hAnsi="Times New Roman" w:hint="eastAsia"/>
          <w:color w:val="000000" w:themeColor="text1"/>
          <w:sz w:val="22"/>
          <w:szCs w:val="22"/>
          <w:lang w:val="de-DE"/>
        </w:rPr>
        <w:t>歌</w:t>
      </w:r>
      <w:r w:rsidR="004B43FD" w:rsidRPr="009D1347">
        <w:rPr>
          <w:rFonts w:ascii="Times New Roman" w:eastAsiaTheme="minorEastAsia" w:hAnsi="Times New Roman"/>
          <w:color w:val="000000" w:themeColor="text1"/>
          <w:sz w:val="22"/>
          <w:szCs w:val="22"/>
          <w:lang w:val="de-DE"/>
        </w:rPr>
        <w:t>ので、非常に多くのコレクションに載っている。後でもっともよく知られるようになった旋律は以下のものである。それが出版されている早い例は</w:t>
      </w:r>
      <w:r w:rsidR="004B43FD" w:rsidRPr="009D1347">
        <w:rPr>
          <w:rFonts w:ascii="Times New Roman" w:eastAsiaTheme="minorEastAsia" w:hAnsi="Times New Roman"/>
          <w:i/>
          <w:color w:val="000000" w:themeColor="text1"/>
          <w:sz w:val="22"/>
          <w:szCs w:val="22"/>
          <w:lang w:val="de-DE"/>
        </w:rPr>
        <w:t>Auswahl deutscher Lieder</w:t>
      </w:r>
      <w:r w:rsidR="004B43FD" w:rsidRPr="009D1347">
        <w:rPr>
          <w:rFonts w:ascii="Times New Roman" w:eastAsiaTheme="minorEastAsia" w:hAnsi="Times New Roman"/>
          <w:color w:val="000000" w:themeColor="text1"/>
          <w:sz w:val="22"/>
          <w:szCs w:val="22"/>
          <w:lang w:val="de-DE"/>
        </w:rPr>
        <w:t>（ドイツの歌選集、ライプツィヒの</w:t>
      </w:r>
      <w:proofErr w:type="spellStart"/>
      <w:r w:rsidR="004B43FD" w:rsidRPr="009D1347">
        <w:rPr>
          <w:rFonts w:ascii="Times New Roman" w:eastAsiaTheme="minorEastAsia" w:hAnsi="Times New Roman"/>
          <w:color w:val="000000" w:themeColor="text1"/>
          <w:sz w:val="22"/>
          <w:szCs w:val="22"/>
          <w:lang w:val="de-DE"/>
        </w:rPr>
        <w:t>Serig</w:t>
      </w:r>
      <w:proofErr w:type="spellEnd"/>
      <w:r w:rsidR="004B43FD" w:rsidRPr="009D1347">
        <w:rPr>
          <w:rFonts w:ascii="Times New Roman" w:eastAsiaTheme="minorEastAsia" w:hAnsi="Times New Roman"/>
          <w:color w:val="000000" w:themeColor="text1"/>
          <w:sz w:val="22"/>
          <w:szCs w:val="22"/>
          <w:lang w:val="de-DE"/>
        </w:rPr>
        <w:t>出版社、確認できたのは</w:t>
      </w:r>
      <w:r w:rsidR="004B43FD" w:rsidRPr="009D1347">
        <w:rPr>
          <w:rFonts w:ascii="Times New Roman" w:eastAsiaTheme="minorEastAsia" w:hAnsi="Times New Roman"/>
          <w:color w:val="000000" w:themeColor="text1"/>
          <w:sz w:val="22"/>
          <w:szCs w:val="22"/>
          <w:lang w:val="de-DE"/>
        </w:rPr>
        <w:t>1830</w:t>
      </w:r>
      <w:r w:rsidR="004B43FD" w:rsidRPr="009D1347">
        <w:rPr>
          <w:rFonts w:ascii="Times New Roman" w:eastAsiaTheme="minorEastAsia" w:hAnsi="Times New Roman"/>
          <w:color w:val="000000" w:themeColor="text1"/>
          <w:sz w:val="22"/>
          <w:szCs w:val="22"/>
          <w:lang w:val="de-DE"/>
        </w:rPr>
        <w:t>年の第３版）である。</w:t>
      </w:r>
    </w:p>
    <w:p w14:paraId="78BD39CE" w14:textId="77777777" w:rsidR="004B43FD" w:rsidRPr="009D1347" w:rsidRDefault="004B43FD" w:rsidP="004B43FD">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0E5F8189" w14:textId="4D59C7D2" w:rsidR="004B43FD" w:rsidRPr="009D1347" w:rsidRDefault="00000000" w:rsidP="004B43FD">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hyperlink r:id="rId8" w:history="1">
        <w:r w:rsidR="004B43FD" w:rsidRPr="00452FBA">
          <w:rPr>
            <w:rStyle w:val="a3"/>
            <w:rFonts w:ascii="Times New Roman" w:eastAsiaTheme="minorEastAsia" w:hAnsi="Times New Roman"/>
            <w:sz w:val="22"/>
            <w:szCs w:val="22"/>
            <w:lang w:val="de-DE"/>
          </w:rPr>
          <w:t>http://books.google.co.jp/books?id=O2M6AAAAcAAJ</w:t>
        </w:r>
      </w:hyperlink>
    </w:p>
    <w:p w14:paraId="00F91541" w14:textId="757D0F4C"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noProof/>
          <w:color w:val="000000" w:themeColor="text1"/>
          <w:sz w:val="22"/>
          <w:szCs w:val="22"/>
        </w:rPr>
        <w:drawing>
          <wp:inline distT="0" distB="0" distL="0" distR="0" wp14:anchorId="065B242A" wp14:editId="718721DE">
            <wp:extent cx="6263640" cy="4229100"/>
            <wp:effectExtent l="0" t="0" r="1016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29.12.png"/>
                    <pic:cNvPicPr/>
                  </pic:nvPicPr>
                  <pic:blipFill>
                    <a:blip r:embed="rId9">
                      <a:extLst>
                        <a:ext uri="{28A0092B-C50C-407E-A947-70E740481C1C}">
                          <a14:useLocalDpi xmlns:a14="http://schemas.microsoft.com/office/drawing/2010/main" val="0"/>
                        </a:ext>
                      </a:extLst>
                    </a:blip>
                    <a:stretch>
                      <a:fillRect/>
                    </a:stretch>
                  </pic:blipFill>
                  <pic:spPr>
                    <a:xfrm>
                      <a:off x="0" y="0"/>
                      <a:ext cx="6263640" cy="4229100"/>
                    </a:xfrm>
                    <a:prstGeom prst="rect">
                      <a:avLst/>
                    </a:prstGeom>
                  </pic:spPr>
                </pic:pic>
              </a:graphicData>
            </a:graphic>
          </wp:inline>
        </w:drawing>
      </w:r>
      <w:r w:rsidRPr="009D1347">
        <w:rPr>
          <w:rFonts w:ascii="Times New Roman" w:eastAsiaTheme="minorEastAsia" w:hAnsi="Times New Roman"/>
          <w:color w:val="000000" w:themeColor="text1"/>
          <w:sz w:val="22"/>
          <w:szCs w:val="22"/>
          <w:lang w:val="de-DE"/>
        </w:rPr>
        <w:t>（歌詞は</w:t>
      </w:r>
      <w:r w:rsidR="00452FBA">
        <w:rPr>
          <w:rFonts w:ascii="Times New Roman" w:eastAsiaTheme="minorEastAsia" w:hAnsi="Times New Roman" w:hint="eastAsia"/>
          <w:color w:val="000000" w:themeColor="text1"/>
          <w:sz w:val="22"/>
          <w:szCs w:val="22"/>
          <w:lang w:val="de-DE"/>
        </w:rPr>
        <w:t>ヘルダーと同一で</w:t>
      </w:r>
      <w:r w:rsidRPr="009D1347">
        <w:rPr>
          <w:rFonts w:ascii="Times New Roman" w:eastAsiaTheme="minorEastAsia" w:hAnsi="Times New Roman"/>
          <w:color w:val="000000" w:themeColor="text1"/>
          <w:sz w:val="22"/>
          <w:szCs w:val="22"/>
          <w:lang w:val="de-DE"/>
        </w:rPr>
        <w:t>８番まであるが、ここでは３番以下省略）</w:t>
      </w:r>
    </w:p>
    <w:p w14:paraId="717A5F15" w14:textId="77777777" w:rsidR="00634FEC" w:rsidRDefault="00634FEC" w:rsidP="00A2091F">
      <w:pPr>
        <w:keepNext/>
        <w:widowControl/>
        <w:autoSpaceDE w:val="0"/>
        <w:autoSpaceDN w:val="0"/>
        <w:adjustRightInd w:val="0"/>
        <w:snapToGrid w:val="0"/>
        <w:rPr>
          <w:rFonts w:ascii="Times New Roman" w:eastAsiaTheme="minorEastAsia" w:hAnsi="Times New Roman"/>
          <w:color w:val="000000" w:themeColor="text1"/>
          <w:sz w:val="22"/>
          <w:szCs w:val="22"/>
          <w:lang w:val="de-DE"/>
        </w:rPr>
      </w:pPr>
    </w:p>
    <w:p w14:paraId="278C0775" w14:textId="77777777" w:rsidR="00634FEC" w:rsidRDefault="00634FEC" w:rsidP="00A2091F">
      <w:pPr>
        <w:keepNext/>
        <w:widowControl/>
        <w:autoSpaceDE w:val="0"/>
        <w:autoSpaceDN w:val="0"/>
        <w:adjustRightInd w:val="0"/>
        <w:snapToGrid w:val="0"/>
        <w:rPr>
          <w:rFonts w:ascii="Times New Roman" w:eastAsiaTheme="minorEastAsia" w:hAnsi="Times New Roman"/>
          <w:color w:val="000000" w:themeColor="text1"/>
          <w:sz w:val="22"/>
          <w:szCs w:val="22"/>
          <w:lang w:val="de-DE"/>
        </w:rPr>
      </w:pPr>
    </w:p>
    <w:p w14:paraId="2362D291" w14:textId="7337AC51" w:rsidR="00A2091F" w:rsidRDefault="004B43FD" w:rsidP="00A2091F">
      <w:pPr>
        <w:keepNext/>
        <w:widowControl/>
        <w:autoSpaceDE w:val="0"/>
        <w:autoSpaceDN w:val="0"/>
        <w:adjustRightInd w:val="0"/>
        <w:snapToGrid w:val="0"/>
        <w:rPr>
          <w:rFonts w:ascii="Times New Roman" w:eastAsiaTheme="minorEastAsia" w:hAnsi="Times New Roman"/>
          <w:color w:val="000000" w:themeColor="text1"/>
          <w:sz w:val="22"/>
          <w:szCs w:val="22"/>
          <w:lang w:val="de-DE"/>
        </w:rPr>
      </w:pPr>
      <w:r w:rsidRPr="00634FEC">
        <w:rPr>
          <w:rFonts w:ascii="Times New Roman" w:eastAsiaTheme="minorEastAsia" w:hAnsi="Times New Roman"/>
          <w:b/>
          <w:color w:val="000000" w:themeColor="text1"/>
          <w:sz w:val="22"/>
          <w:szCs w:val="22"/>
          <w:lang w:val="de-DE"/>
        </w:rPr>
        <w:t>例２</w:t>
      </w:r>
      <w:r w:rsidR="00D36715">
        <w:rPr>
          <w:rFonts w:ascii="Times New Roman" w:eastAsiaTheme="minorEastAsia" w:hAnsi="Times New Roman" w:hint="eastAsia"/>
          <w:color w:val="000000" w:themeColor="text1"/>
          <w:sz w:val="22"/>
          <w:szCs w:val="22"/>
          <w:lang w:val="de-DE"/>
        </w:rPr>
        <w:t>（</w:t>
      </w:r>
      <w:r w:rsidR="00634FEC">
        <w:rPr>
          <w:rFonts w:ascii="Times New Roman" w:eastAsiaTheme="minorEastAsia" w:hAnsi="Times New Roman" w:hint="eastAsia"/>
          <w:color w:val="000000" w:themeColor="text1"/>
          <w:sz w:val="22"/>
          <w:szCs w:val="22"/>
          <w:lang w:val="de-DE"/>
        </w:rPr>
        <w:t>以下の例の</w:t>
      </w:r>
      <w:r w:rsidR="00D36715">
        <w:rPr>
          <w:rFonts w:ascii="Times New Roman" w:eastAsiaTheme="minorEastAsia" w:hAnsi="Times New Roman" w:hint="eastAsia"/>
          <w:color w:val="000000" w:themeColor="text1"/>
          <w:sz w:val="22"/>
          <w:szCs w:val="22"/>
          <w:lang w:val="de-DE"/>
        </w:rPr>
        <w:t>歌詞としての「原歌」）</w:t>
      </w:r>
      <w:r w:rsidRPr="009D1347">
        <w:rPr>
          <w:rFonts w:ascii="Times New Roman" w:eastAsiaTheme="minorEastAsia" w:hAnsi="Times New Roman"/>
          <w:color w:val="000000" w:themeColor="text1"/>
          <w:sz w:val="22"/>
          <w:szCs w:val="22"/>
          <w:lang w:val="de-DE"/>
        </w:rPr>
        <w:t xml:space="preserve">　</w:t>
      </w:r>
    </w:p>
    <w:p w14:paraId="6EB0FFBB" w14:textId="7222E285" w:rsidR="004B43FD" w:rsidRPr="009D1347" w:rsidRDefault="00A2091F" w:rsidP="00A2091F">
      <w:pPr>
        <w:widowControl/>
        <w:autoSpaceDE w:val="0"/>
        <w:autoSpaceDN w:val="0"/>
        <w:adjustRightInd w:val="0"/>
        <w:snapToGrid w:val="0"/>
        <w:rPr>
          <w:rFonts w:ascii="Times New Roman" w:eastAsiaTheme="minorEastAsia" w:hAnsi="Times New Roman"/>
          <w:color w:val="000000" w:themeColor="text1"/>
          <w:sz w:val="22"/>
          <w:szCs w:val="22"/>
          <w:lang w:val="de-DE" w:eastAsia="ko-KR"/>
        </w:rPr>
      </w:pPr>
      <w:r>
        <w:rPr>
          <w:rFonts w:ascii="Times New Roman" w:eastAsiaTheme="minorEastAsia" w:hAnsi="Times New Roman" w:hint="eastAsia"/>
          <w:color w:val="000000" w:themeColor="text1"/>
          <w:sz w:val="22"/>
          <w:szCs w:val="22"/>
          <w:lang w:val="de-DE"/>
        </w:rPr>
        <w:t xml:space="preserve">　例１</w:t>
      </w:r>
      <w:r w:rsidR="004B43FD" w:rsidRPr="009D1347">
        <w:rPr>
          <w:rFonts w:ascii="Times New Roman" w:eastAsiaTheme="minorEastAsia" w:hAnsi="Times New Roman"/>
          <w:color w:val="000000" w:themeColor="text1"/>
          <w:sz w:val="22"/>
          <w:szCs w:val="22"/>
          <w:lang w:val="de-DE"/>
        </w:rPr>
        <w:t>の旋律に当てて、より教育的な歌詞</w:t>
      </w:r>
      <w:r w:rsidR="005A43B0">
        <w:rPr>
          <w:rFonts w:ascii="Times New Roman" w:eastAsiaTheme="minorEastAsia" w:hAnsi="Times New Roman" w:hint="eastAsia"/>
          <w:color w:val="000000" w:themeColor="text1"/>
          <w:sz w:val="22"/>
          <w:szCs w:val="22"/>
          <w:lang w:val="de-DE"/>
        </w:rPr>
        <w:t>は</w:t>
      </w:r>
      <w:r w:rsidR="004B43FD" w:rsidRPr="009D1347">
        <w:rPr>
          <w:rFonts w:ascii="Times New Roman" w:eastAsiaTheme="minorEastAsia" w:hAnsi="Times New Roman"/>
          <w:i/>
          <w:color w:val="000000" w:themeColor="text1"/>
          <w:sz w:val="22"/>
          <w:szCs w:val="22"/>
          <w:lang w:val="de-DE"/>
        </w:rPr>
        <w:t>Winter</w:t>
      </w:r>
      <w:r w:rsidR="004B43FD" w:rsidRPr="009D1347">
        <w:rPr>
          <w:rFonts w:ascii="Times New Roman" w:eastAsiaTheme="minorEastAsia" w:hAnsi="Times New Roman"/>
          <w:color w:val="000000" w:themeColor="text1"/>
          <w:sz w:val="22"/>
          <w:szCs w:val="22"/>
          <w:lang w:val="de-DE"/>
        </w:rPr>
        <w:t>（冬）というタイトルで（意味は原歌と無関係）プロイセンの教員養成で使われた教科書</w:t>
      </w:r>
      <w:r w:rsidR="004B43FD" w:rsidRPr="009D1347">
        <w:rPr>
          <w:rFonts w:ascii="Times New Roman" w:eastAsiaTheme="minorEastAsia" w:hAnsi="Times New Roman"/>
          <w:i/>
          <w:color w:val="000000" w:themeColor="text1"/>
          <w:sz w:val="22"/>
          <w:szCs w:val="22"/>
          <w:lang w:val="de-DE"/>
        </w:rPr>
        <w:t xml:space="preserve">Theoretisch-Praktischer Gesangs-Cursus. Zum Gebrauch in höheren und mittleren Schulen, in </w:t>
      </w:r>
      <w:proofErr w:type="spellStart"/>
      <w:r w:rsidR="004B43FD" w:rsidRPr="009D1347">
        <w:rPr>
          <w:rFonts w:ascii="Times New Roman" w:eastAsiaTheme="minorEastAsia" w:hAnsi="Times New Roman"/>
          <w:i/>
          <w:color w:val="000000" w:themeColor="text1"/>
          <w:sz w:val="22"/>
          <w:szCs w:val="22"/>
          <w:lang w:val="de-DE"/>
        </w:rPr>
        <w:t>Seminarien</w:t>
      </w:r>
      <w:proofErr w:type="spellEnd"/>
      <w:r w:rsidR="004B43FD" w:rsidRPr="009D1347">
        <w:rPr>
          <w:rFonts w:ascii="Times New Roman" w:eastAsiaTheme="minorEastAsia" w:hAnsi="Times New Roman"/>
          <w:i/>
          <w:color w:val="000000" w:themeColor="text1"/>
          <w:sz w:val="22"/>
          <w:szCs w:val="22"/>
          <w:lang w:val="de-DE"/>
        </w:rPr>
        <w:t>, beim Privatunterrichte</w:t>
      </w:r>
      <w:r w:rsidR="004B43FD" w:rsidRPr="009D1347">
        <w:rPr>
          <w:rFonts w:ascii="Times New Roman" w:eastAsiaTheme="minorEastAsia" w:hAnsi="Times New Roman"/>
          <w:color w:val="000000" w:themeColor="text1"/>
          <w:sz w:val="22"/>
          <w:szCs w:val="22"/>
          <w:lang w:val="de-DE"/>
        </w:rPr>
        <w:t>（</w:t>
      </w:r>
      <w:r w:rsidR="00830A0A">
        <w:rPr>
          <w:rFonts w:ascii="Times New Roman" w:eastAsiaTheme="minorEastAsia" w:hAnsi="Times New Roman" w:hint="eastAsia"/>
          <w:color w:val="000000" w:themeColor="text1"/>
          <w:sz w:val="22"/>
          <w:szCs w:val="22"/>
          <w:lang w:val="de-DE"/>
        </w:rPr>
        <w:t>「</w:t>
      </w:r>
      <w:r w:rsidR="004B43FD" w:rsidRPr="009D1347">
        <w:rPr>
          <w:rFonts w:ascii="Times New Roman" w:eastAsiaTheme="minorEastAsia" w:hAnsi="Times New Roman"/>
          <w:color w:val="000000" w:themeColor="text1"/>
          <w:sz w:val="22"/>
          <w:szCs w:val="22"/>
          <w:lang w:val="de-DE"/>
        </w:rPr>
        <w:t>理論・実施的な歌唱教科書。高</w:t>
      </w:r>
      <w:r w:rsidR="004B43FD" w:rsidRPr="009D1347">
        <w:rPr>
          <w:rFonts w:ascii="Times New Roman" w:eastAsiaTheme="minorEastAsia" w:hAnsi="Times New Roman"/>
          <w:color w:val="000000" w:themeColor="text1"/>
          <w:sz w:val="22"/>
          <w:szCs w:val="22"/>
          <w:lang w:val="de-DE"/>
        </w:rPr>
        <w:lastRenderedPageBreak/>
        <w:t>中の学校、師範学校、個人レッスンのために</w:t>
      </w:r>
      <w:r w:rsidR="00830A0A">
        <w:rPr>
          <w:rFonts w:ascii="Times New Roman" w:eastAsiaTheme="minorEastAsia" w:hAnsi="Times New Roman" w:hint="eastAsia"/>
          <w:color w:val="000000" w:themeColor="text1"/>
          <w:sz w:val="22"/>
          <w:szCs w:val="22"/>
          <w:lang w:val="de-DE"/>
        </w:rPr>
        <w:t>」</w:t>
      </w:r>
      <w:r w:rsidR="004B43FD" w:rsidRPr="009D1347">
        <w:rPr>
          <w:rFonts w:ascii="Times New Roman" w:eastAsiaTheme="minorEastAsia" w:hAnsi="Times New Roman"/>
          <w:color w:val="000000" w:themeColor="text1"/>
          <w:sz w:val="22"/>
          <w:szCs w:val="22"/>
          <w:lang w:val="de-DE"/>
        </w:rPr>
        <w:t>、</w:t>
      </w:r>
      <w:r w:rsidR="004B43FD" w:rsidRPr="009D1347">
        <w:rPr>
          <w:rFonts w:ascii="Times New Roman" w:eastAsiaTheme="minorEastAsia" w:hAnsi="Times New Roman"/>
          <w:color w:val="000000" w:themeColor="text1"/>
          <w:sz w:val="22"/>
          <w:szCs w:val="22"/>
          <w:lang w:val="de-DE" w:eastAsia="ko-KR"/>
        </w:rPr>
        <w:t xml:space="preserve">Julius </w:t>
      </w:r>
      <w:proofErr w:type="spellStart"/>
      <w:r w:rsidR="004B43FD" w:rsidRPr="009D1347">
        <w:rPr>
          <w:rFonts w:ascii="Times New Roman" w:eastAsiaTheme="minorEastAsia" w:hAnsi="Times New Roman"/>
          <w:color w:val="000000" w:themeColor="text1"/>
          <w:sz w:val="22"/>
          <w:szCs w:val="22"/>
          <w:lang w:val="de-DE" w:eastAsia="ko-KR"/>
        </w:rPr>
        <w:t>Merling</w:t>
      </w:r>
      <w:proofErr w:type="spellEnd"/>
      <w:r w:rsidR="004B43FD" w:rsidRPr="009D1347">
        <w:rPr>
          <w:rFonts w:ascii="Times New Roman" w:eastAsiaTheme="minorEastAsia" w:hAnsi="Times New Roman"/>
          <w:color w:val="000000" w:themeColor="text1"/>
          <w:sz w:val="22"/>
          <w:szCs w:val="22"/>
          <w:lang w:val="de-DE"/>
        </w:rPr>
        <w:t>著、マーグデブルク、第２版、</w:t>
      </w:r>
      <w:r w:rsidR="004B43FD" w:rsidRPr="009D1347">
        <w:rPr>
          <w:rFonts w:ascii="Times New Roman" w:eastAsiaTheme="minorEastAsia" w:hAnsi="Times New Roman"/>
          <w:color w:val="000000" w:themeColor="text1"/>
          <w:sz w:val="22"/>
          <w:szCs w:val="22"/>
          <w:lang w:val="de-DE"/>
        </w:rPr>
        <w:t>1863</w:t>
      </w:r>
      <w:r w:rsidR="004B43FD" w:rsidRPr="009D1347">
        <w:rPr>
          <w:rFonts w:ascii="Times New Roman" w:eastAsiaTheme="minorEastAsia" w:hAnsi="Times New Roman"/>
          <w:color w:val="000000" w:themeColor="text1"/>
          <w:sz w:val="22"/>
          <w:szCs w:val="22"/>
          <w:lang w:val="de-DE"/>
        </w:rPr>
        <w:t>年）の</w:t>
      </w:r>
      <w:r w:rsidR="004B43FD" w:rsidRPr="009D1347">
        <w:rPr>
          <w:rFonts w:ascii="Times New Roman" w:eastAsiaTheme="minorEastAsia" w:hAnsi="Times New Roman"/>
          <w:color w:val="000000" w:themeColor="text1"/>
          <w:sz w:val="22"/>
          <w:szCs w:val="22"/>
          <w:lang w:val="de-DE"/>
        </w:rPr>
        <w:t>12</w:t>
      </w:r>
      <w:r w:rsidR="004B43FD" w:rsidRPr="009D1347">
        <w:rPr>
          <w:rFonts w:ascii="Times New Roman" w:eastAsiaTheme="minorEastAsia" w:hAnsi="Times New Roman"/>
          <w:color w:val="000000" w:themeColor="text1"/>
          <w:sz w:val="22"/>
          <w:szCs w:val="22"/>
          <w:lang w:val="de-DE"/>
        </w:rPr>
        <w:t>頁に載っている。この教科書</w:t>
      </w:r>
      <w:r w:rsidR="00AE361C">
        <w:rPr>
          <w:rFonts w:ascii="Times New Roman" w:eastAsiaTheme="minorEastAsia" w:hAnsi="Times New Roman" w:hint="eastAsia"/>
          <w:color w:val="000000" w:themeColor="text1"/>
          <w:sz w:val="22"/>
          <w:szCs w:val="22"/>
          <w:lang w:val="de-DE"/>
        </w:rPr>
        <w:t>の記述によれば作詞者は</w:t>
      </w:r>
      <w:r w:rsidR="004B43FD" w:rsidRPr="009D1347">
        <w:rPr>
          <w:rFonts w:ascii="Times New Roman" w:eastAsiaTheme="minorEastAsia" w:hAnsi="Times New Roman"/>
          <w:color w:val="000000" w:themeColor="text1"/>
          <w:sz w:val="22"/>
          <w:szCs w:val="22"/>
          <w:lang w:val="de-DE"/>
        </w:rPr>
        <w:t>Agnes Franz</w:t>
      </w:r>
      <w:r w:rsidR="004B43FD" w:rsidRPr="009D1347">
        <w:rPr>
          <w:rFonts w:ascii="Times New Roman" w:eastAsiaTheme="minorEastAsia" w:hAnsi="Times New Roman"/>
          <w:color w:val="000000" w:themeColor="text1"/>
          <w:sz w:val="22"/>
          <w:szCs w:val="22"/>
          <w:lang w:val="de-DE"/>
        </w:rPr>
        <w:t>である。初出は</w:t>
      </w:r>
      <w:r w:rsidR="00AE361C">
        <w:rPr>
          <w:rFonts w:ascii="Times New Roman" w:eastAsiaTheme="minorEastAsia" w:hAnsi="Times New Roman" w:hint="eastAsia"/>
          <w:color w:val="000000" w:themeColor="text1"/>
          <w:sz w:val="22"/>
          <w:szCs w:val="22"/>
          <w:lang w:val="de-DE"/>
        </w:rPr>
        <w:t>不明</w:t>
      </w:r>
      <w:r w:rsidR="004B43FD" w:rsidRPr="009D1347">
        <w:rPr>
          <w:rFonts w:ascii="Times New Roman" w:eastAsiaTheme="minorEastAsia" w:hAnsi="Times New Roman"/>
          <w:color w:val="000000" w:themeColor="text1"/>
          <w:sz w:val="22"/>
          <w:szCs w:val="22"/>
          <w:lang w:val="de-DE"/>
        </w:rPr>
        <w:t>。</w:t>
      </w:r>
    </w:p>
    <w:p w14:paraId="6E43E30F" w14:textId="77777777" w:rsidR="00D31565" w:rsidRDefault="00D31565" w:rsidP="004B43FD">
      <w:pPr>
        <w:widowControl/>
        <w:autoSpaceDE w:val="0"/>
        <w:autoSpaceDN w:val="0"/>
        <w:adjustRightInd w:val="0"/>
        <w:snapToGrid w:val="0"/>
        <w:spacing w:line="280" w:lineRule="exact"/>
        <w:jc w:val="left"/>
        <w:rPr>
          <w:rFonts w:ascii="Times New Roman" w:eastAsiaTheme="minorEastAsia" w:hAnsi="Times New Roman"/>
          <w:color w:val="000000" w:themeColor="text1"/>
          <w:sz w:val="22"/>
          <w:szCs w:val="22"/>
          <w:lang w:val="de-DE"/>
        </w:rPr>
      </w:pPr>
    </w:p>
    <w:p w14:paraId="174F8DB7" w14:textId="52944EC0" w:rsidR="004B43FD" w:rsidRPr="009D1347" w:rsidRDefault="00000000" w:rsidP="004B43FD">
      <w:pPr>
        <w:widowControl/>
        <w:autoSpaceDE w:val="0"/>
        <w:autoSpaceDN w:val="0"/>
        <w:adjustRightInd w:val="0"/>
        <w:snapToGrid w:val="0"/>
        <w:spacing w:line="280" w:lineRule="exact"/>
        <w:jc w:val="left"/>
        <w:rPr>
          <w:rFonts w:ascii="Times New Roman" w:eastAsiaTheme="minorEastAsia" w:hAnsi="Times New Roman"/>
          <w:color w:val="000000" w:themeColor="text1"/>
          <w:sz w:val="22"/>
          <w:szCs w:val="22"/>
          <w:lang w:val="de-DE"/>
        </w:rPr>
      </w:pPr>
      <w:hyperlink r:id="rId10" w:history="1">
        <w:r w:rsidR="004B43FD" w:rsidRPr="00E106EF">
          <w:rPr>
            <w:rStyle w:val="a3"/>
            <w:rFonts w:ascii="Times New Roman" w:eastAsiaTheme="minorEastAsia" w:hAnsi="Times New Roman"/>
            <w:sz w:val="22"/>
            <w:szCs w:val="22"/>
            <w:lang w:val="de-DE"/>
          </w:rPr>
          <w:t>http://books.google.co.jp/books?id=cihDAAAAcAAJ</w:t>
        </w:r>
      </w:hyperlink>
    </w:p>
    <w:p w14:paraId="61FC7055"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9D1347">
        <w:rPr>
          <w:rFonts w:ascii="Times New Roman" w:eastAsiaTheme="minorEastAsia" w:hAnsi="Times New Roman"/>
          <w:noProof/>
          <w:color w:val="000000" w:themeColor="text1"/>
          <w:sz w:val="22"/>
          <w:szCs w:val="22"/>
        </w:rPr>
        <w:drawing>
          <wp:inline distT="0" distB="0" distL="0" distR="0" wp14:anchorId="682B2DD8" wp14:editId="5B8A9C65">
            <wp:extent cx="5045583" cy="3394964"/>
            <wp:effectExtent l="0" t="0" r="952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44.57.png"/>
                    <pic:cNvPicPr/>
                  </pic:nvPicPr>
                  <pic:blipFill>
                    <a:blip r:embed="rId11">
                      <a:extLst>
                        <a:ext uri="{28A0092B-C50C-407E-A947-70E740481C1C}">
                          <a14:useLocalDpi xmlns:a14="http://schemas.microsoft.com/office/drawing/2010/main" val="0"/>
                        </a:ext>
                      </a:extLst>
                    </a:blip>
                    <a:stretch>
                      <a:fillRect/>
                    </a:stretch>
                  </pic:blipFill>
                  <pic:spPr>
                    <a:xfrm>
                      <a:off x="0" y="0"/>
                      <a:ext cx="5045583" cy="3394964"/>
                    </a:xfrm>
                    <a:prstGeom prst="rect">
                      <a:avLst/>
                    </a:prstGeom>
                  </pic:spPr>
                </pic:pic>
              </a:graphicData>
            </a:graphic>
          </wp:inline>
        </w:drawing>
      </w:r>
    </w:p>
    <w:p w14:paraId="2C6E5854" w14:textId="6F573573" w:rsidR="004B43FD" w:rsidRPr="009D1347" w:rsidRDefault="009C254B"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Pr>
          <w:rFonts w:ascii="Times New Roman" w:eastAsiaTheme="minorEastAsia" w:hAnsi="Times New Roman"/>
          <w:color w:val="000000" w:themeColor="text1"/>
          <w:sz w:val="22"/>
          <w:szCs w:val="22"/>
          <w:lang w:val="de-DE"/>
        </w:rPr>
        <w:t>このヴァージョンでは旋律が４小節</w:t>
      </w:r>
      <w:r w:rsidR="004B43FD" w:rsidRPr="009D1347">
        <w:rPr>
          <w:rFonts w:ascii="Times New Roman" w:eastAsiaTheme="minorEastAsia" w:hAnsi="Times New Roman"/>
          <w:color w:val="000000" w:themeColor="text1"/>
          <w:sz w:val="22"/>
          <w:szCs w:val="22"/>
          <w:lang w:val="de-DE"/>
        </w:rPr>
        <w:t>延</w:t>
      </w:r>
      <w:r>
        <w:rPr>
          <w:rFonts w:ascii="Times New Roman" w:eastAsiaTheme="minorEastAsia" w:hAnsi="Times New Roman" w:hint="eastAsia"/>
          <w:color w:val="000000" w:themeColor="text1"/>
          <w:sz w:val="22"/>
          <w:szCs w:val="22"/>
          <w:lang w:val="de-DE"/>
        </w:rPr>
        <w:t>び</w:t>
      </w:r>
      <w:r w:rsidR="001F7F93">
        <w:rPr>
          <w:rFonts w:ascii="Times New Roman" w:eastAsiaTheme="minorEastAsia" w:hAnsi="Times New Roman"/>
          <w:color w:val="000000" w:themeColor="text1"/>
          <w:sz w:val="22"/>
          <w:szCs w:val="22"/>
          <w:lang w:val="de-DE"/>
        </w:rPr>
        <w:t>ているが、</w:t>
      </w:r>
      <w:r w:rsidR="004B43FD" w:rsidRPr="009D1347">
        <w:rPr>
          <w:rFonts w:ascii="Times New Roman" w:eastAsiaTheme="minorEastAsia" w:hAnsi="Times New Roman"/>
          <w:color w:val="000000" w:themeColor="text1"/>
          <w:sz w:val="22"/>
          <w:szCs w:val="22"/>
          <w:lang w:val="de-DE"/>
        </w:rPr>
        <w:t>延長</w:t>
      </w:r>
      <w:r>
        <w:rPr>
          <w:rFonts w:ascii="Times New Roman" w:eastAsiaTheme="minorEastAsia" w:hAnsi="Times New Roman" w:hint="eastAsia"/>
          <w:color w:val="000000" w:themeColor="text1"/>
          <w:sz w:val="22"/>
          <w:szCs w:val="22"/>
          <w:lang w:val="de-DE"/>
        </w:rPr>
        <w:t>分</w:t>
      </w:r>
      <w:r w:rsidR="004B43FD" w:rsidRPr="009D1347">
        <w:rPr>
          <w:rFonts w:ascii="Times New Roman" w:eastAsiaTheme="minorEastAsia" w:hAnsi="Times New Roman"/>
          <w:color w:val="000000" w:themeColor="text1"/>
          <w:sz w:val="22"/>
          <w:szCs w:val="22"/>
          <w:lang w:val="de-DE"/>
        </w:rPr>
        <w:t>は音楽的に必要</w:t>
      </w:r>
      <w:r>
        <w:rPr>
          <w:rFonts w:ascii="Times New Roman" w:eastAsiaTheme="minorEastAsia" w:hAnsi="Times New Roman" w:hint="eastAsia"/>
          <w:color w:val="000000" w:themeColor="text1"/>
          <w:sz w:val="22"/>
          <w:szCs w:val="22"/>
          <w:lang w:val="de-DE"/>
        </w:rPr>
        <w:t>ないし</w:t>
      </w:r>
      <w:r w:rsidR="004B43FD" w:rsidRPr="009D1347">
        <w:rPr>
          <w:rFonts w:ascii="Times New Roman" w:eastAsiaTheme="minorEastAsia" w:hAnsi="Times New Roman"/>
          <w:color w:val="000000" w:themeColor="text1"/>
          <w:sz w:val="22"/>
          <w:szCs w:val="22"/>
          <w:lang w:val="de-DE"/>
        </w:rPr>
        <w:t>、歌詞</w:t>
      </w:r>
      <w:r w:rsidR="001F7F93">
        <w:rPr>
          <w:rFonts w:ascii="Times New Roman" w:eastAsiaTheme="minorEastAsia" w:hAnsi="Times New Roman" w:hint="eastAsia"/>
          <w:color w:val="000000" w:themeColor="text1"/>
          <w:sz w:val="22"/>
          <w:szCs w:val="22"/>
          <w:lang w:val="de-DE"/>
        </w:rPr>
        <w:t>が</w:t>
      </w:r>
      <w:r w:rsidR="004B43FD" w:rsidRPr="009D1347">
        <w:rPr>
          <w:rFonts w:ascii="Times New Roman" w:eastAsiaTheme="minorEastAsia" w:hAnsi="Times New Roman"/>
          <w:color w:val="000000" w:themeColor="text1"/>
          <w:sz w:val="22"/>
          <w:szCs w:val="22"/>
          <w:lang w:val="de-DE"/>
        </w:rPr>
        <w:t>繰り返</w:t>
      </w:r>
      <w:r w:rsidR="001F7F93">
        <w:rPr>
          <w:rFonts w:ascii="Times New Roman" w:eastAsiaTheme="minorEastAsia" w:hAnsi="Times New Roman" w:hint="eastAsia"/>
          <w:color w:val="000000" w:themeColor="text1"/>
          <w:sz w:val="22"/>
          <w:szCs w:val="22"/>
          <w:lang w:val="de-DE"/>
        </w:rPr>
        <w:t>されているだけ</w:t>
      </w:r>
      <w:r w:rsidR="004B43FD" w:rsidRPr="009D1347">
        <w:rPr>
          <w:rFonts w:ascii="Times New Roman" w:eastAsiaTheme="minorEastAsia" w:hAnsi="Times New Roman"/>
          <w:color w:val="000000" w:themeColor="text1"/>
          <w:sz w:val="22"/>
          <w:szCs w:val="22"/>
          <w:lang w:val="de-DE"/>
        </w:rPr>
        <w:t>なので、省略</w:t>
      </w:r>
      <w:r>
        <w:rPr>
          <w:rFonts w:ascii="Times New Roman" w:eastAsiaTheme="minorEastAsia" w:hAnsi="Times New Roman" w:hint="eastAsia"/>
          <w:color w:val="000000" w:themeColor="text1"/>
          <w:sz w:val="22"/>
          <w:szCs w:val="22"/>
          <w:lang w:val="de-DE"/>
        </w:rPr>
        <w:t>可能な部分だといえる</w:t>
      </w:r>
      <w:r w:rsidR="004B43FD" w:rsidRPr="009D1347">
        <w:rPr>
          <w:rFonts w:ascii="Times New Roman" w:eastAsiaTheme="minorEastAsia" w:hAnsi="Times New Roman"/>
          <w:color w:val="000000" w:themeColor="text1"/>
          <w:sz w:val="22"/>
          <w:szCs w:val="22"/>
          <w:lang w:val="de-DE"/>
        </w:rPr>
        <w:t>。</w:t>
      </w:r>
    </w:p>
    <w:p w14:paraId="203F5420" w14:textId="1E9E069A" w:rsidR="004B43FD"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2F6FF62C" w14:textId="341888D0" w:rsidR="00E106EF" w:rsidRDefault="00E106EF"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2C45696F" w14:textId="77777777" w:rsidR="00E106EF" w:rsidRPr="009D1347" w:rsidRDefault="00E106EF"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388B1FA6" w14:textId="06CBB2D4"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E106EF">
        <w:rPr>
          <w:rFonts w:ascii="Times New Roman" w:eastAsiaTheme="minorEastAsia" w:hAnsi="Times New Roman"/>
          <w:b/>
          <w:color w:val="000000" w:themeColor="text1"/>
          <w:sz w:val="22"/>
          <w:szCs w:val="22"/>
          <w:lang w:val="de-DE"/>
        </w:rPr>
        <w:t>例３</w:t>
      </w:r>
      <w:r w:rsidR="00C10F15">
        <w:rPr>
          <w:rFonts w:ascii="Times New Roman" w:eastAsiaTheme="minorEastAsia" w:hAnsi="Times New Roman" w:hint="eastAsia"/>
          <w:color w:val="000000" w:themeColor="text1"/>
          <w:sz w:val="22"/>
          <w:szCs w:val="22"/>
          <w:lang w:val="de-DE"/>
        </w:rPr>
        <w:t>（</w:t>
      </w:r>
      <w:r w:rsidR="00442D8A">
        <w:rPr>
          <w:rFonts w:ascii="Times New Roman" w:eastAsiaTheme="minorEastAsia" w:hAnsi="Times New Roman" w:hint="eastAsia"/>
          <w:color w:val="000000" w:themeColor="text1"/>
          <w:sz w:val="22"/>
          <w:szCs w:val="22"/>
          <w:lang w:val="de-DE"/>
        </w:rPr>
        <w:t>例２の英訳</w:t>
      </w:r>
      <w:r w:rsidR="00C10F15">
        <w:rPr>
          <w:rFonts w:ascii="Times New Roman" w:eastAsiaTheme="minorEastAsia" w:hAnsi="Times New Roman" w:hint="eastAsia"/>
          <w:color w:val="000000" w:themeColor="text1"/>
          <w:sz w:val="22"/>
          <w:szCs w:val="22"/>
          <w:lang w:val="de-DE"/>
        </w:rPr>
        <w:t>）</w:t>
      </w:r>
    </w:p>
    <w:p w14:paraId="4C49FCD8" w14:textId="1B869705" w:rsidR="004B43FD" w:rsidRPr="009D1347" w:rsidRDefault="004B43FD" w:rsidP="008C7A8E">
      <w:pPr>
        <w:widowControl/>
        <w:autoSpaceDE w:val="0"/>
        <w:autoSpaceDN w:val="0"/>
        <w:adjustRightInd w:val="0"/>
        <w:snapToGrid w:val="0"/>
        <w:rPr>
          <w:rFonts w:ascii="Times New Roman" w:eastAsiaTheme="minorEastAsia" w:hAnsi="Times New Roman"/>
          <w:color w:val="000000" w:themeColor="text1"/>
          <w:sz w:val="22"/>
          <w:szCs w:val="22"/>
          <w:lang w:val="de-DE"/>
        </w:rPr>
      </w:pPr>
      <w:r w:rsidRPr="009D1347">
        <w:rPr>
          <w:rFonts w:ascii="Times New Roman" w:eastAsiaTheme="minorEastAsia" w:hAnsi="Times New Roman"/>
          <w:color w:val="000000" w:themeColor="text1"/>
          <w:sz w:val="22"/>
          <w:szCs w:val="22"/>
          <w:lang w:val="de-DE"/>
        </w:rPr>
        <w:t>幼稚園用の教科書</w:t>
      </w:r>
      <w:r w:rsidRPr="009D1347">
        <w:rPr>
          <w:rFonts w:ascii="Times New Roman" w:eastAsiaTheme="minorEastAsia" w:hAnsi="Times New Roman"/>
          <w:color w:val="000000" w:themeColor="text1"/>
          <w:sz w:val="22"/>
          <w:szCs w:val="22"/>
          <w:lang w:val="de-DE"/>
        </w:rPr>
        <w:t xml:space="preserve">Adolf Douai: </w:t>
      </w:r>
      <w:r w:rsidRPr="009D1347">
        <w:rPr>
          <w:rFonts w:ascii="Times New Roman" w:eastAsiaTheme="minorEastAsia" w:hAnsi="Times New Roman"/>
          <w:i/>
          <w:color w:val="000000" w:themeColor="text1"/>
          <w:sz w:val="22"/>
          <w:szCs w:val="22"/>
          <w:lang w:val="de-DE"/>
        </w:rPr>
        <w:t xml:space="preserve">The Kindergarten. A Manual </w:t>
      </w:r>
      <w:proofErr w:type="spellStart"/>
      <w:r w:rsidRPr="009D1347">
        <w:rPr>
          <w:rFonts w:ascii="Times New Roman" w:eastAsiaTheme="minorEastAsia" w:hAnsi="Times New Roman"/>
          <w:i/>
          <w:color w:val="000000" w:themeColor="text1"/>
          <w:sz w:val="22"/>
          <w:szCs w:val="22"/>
          <w:lang w:val="de-DE"/>
        </w:rPr>
        <w:t>for</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the</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Introduction</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of</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Froebel's</w:t>
      </w:r>
      <w:proofErr w:type="spellEnd"/>
      <w:r w:rsidRPr="009D1347">
        <w:rPr>
          <w:rFonts w:ascii="Times New Roman" w:eastAsiaTheme="minorEastAsia" w:hAnsi="Times New Roman"/>
          <w:i/>
          <w:color w:val="000000" w:themeColor="text1"/>
          <w:sz w:val="22"/>
          <w:szCs w:val="22"/>
          <w:lang w:val="de-DE"/>
        </w:rPr>
        <w:t xml:space="preserve"> System </w:t>
      </w:r>
      <w:proofErr w:type="spellStart"/>
      <w:r w:rsidRPr="009D1347">
        <w:rPr>
          <w:rFonts w:ascii="Times New Roman" w:eastAsiaTheme="minorEastAsia" w:hAnsi="Times New Roman"/>
          <w:i/>
          <w:color w:val="000000" w:themeColor="text1"/>
          <w:sz w:val="22"/>
          <w:szCs w:val="22"/>
          <w:lang w:val="de-DE"/>
        </w:rPr>
        <w:t>of</w:t>
      </w:r>
      <w:proofErr w:type="spellEnd"/>
      <w:r w:rsidRPr="009D1347">
        <w:rPr>
          <w:rFonts w:ascii="Times New Roman" w:eastAsiaTheme="minorEastAsia" w:hAnsi="Times New Roman"/>
          <w:i/>
          <w:color w:val="000000" w:themeColor="text1"/>
          <w:sz w:val="22"/>
          <w:szCs w:val="22"/>
          <w:lang w:val="de-DE"/>
        </w:rPr>
        <w:t xml:space="preserve"> Primary Education </w:t>
      </w:r>
      <w:proofErr w:type="spellStart"/>
      <w:r w:rsidRPr="009D1347">
        <w:rPr>
          <w:rFonts w:ascii="Times New Roman" w:eastAsiaTheme="minorEastAsia" w:hAnsi="Times New Roman"/>
          <w:i/>
          <w:color w:val="000000" w:themeColor="text1"/>
          <w:sz w:val="22"/>
          <w:szCs w:val="22"/>
          <w:lang w:val="de-DE"/>
        </w:rPr>
        <w:t>into</w:t>
      </w:r>
      <w:proofErr w:type="spellEnd"/>
      <w:r w:rsidRPr="009D1347">
        <w:rPr>
          <w:rFonts w:ascii="Times New Roman" w:eastAsiaTheme="minorEastAsia" w:hAnsi="Times New Roman"/>
          <w:i/>
          <w:color w:val="000000" w:themeColor="text1"/>
          <w:sz w:val="22"/>
          <w:szCs w:val="22"/>
          <w:lang w:val="de-DE"/>
        </w:rPr>
        <w:t xml:space="preserve"> Public Schools; and </w:t>
      </w:r>
      <w:proofErr w:type="spellStart"/>
      <w:r w:rsidRPr="009D1347">
        <w:rPr>
          <w:rFonts w:ascii="Times New Roman" w:eastAsiaTheme="minorEastAsia" w:hAnsi="Times New Roman"/>
          <w:i/>
          <w:color w:val="000000" w:themeColor="text1"/>
          <w:sz w:val="22"/>
          <w:szCs w:val="22"/>
          <w:lang w:val="de-DE"/>
        </w:rPr>
        <w:t>for</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the</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use</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of</w:t>
      </w:r>
      <w:proofErr w:type="spellEnd"/>
      <w:r w:rsidRPr="009D1347">
        <w:rPr>
          <w:rFonts w:ascii="Times New Roman" w:eastAsiaTheme="minorEastAsia" w:hAnsi="Times New Roman"/>
          <w:i/>
          <w:color w:val="000000" w:themeColor="text1"/>
          <w:sz w:val="22"/>
          <w:szCs w:val="22"/>
          <w:lang w:val="de-DE"/>
        </w:rPr>
        <w:t xml:space="preserve"> </w:t>
      </w:r>
      <w:proofErr w:type="spellStart"/>
      <w:r w:rsidRPr="009D1347">
        <w:rPr>
          <w:rFonts w:ascii="Times New Roman" w:eastAsiaTheme="minorEastAsia" w:hAnsi="Times New Roman"/>
          <w:i/>
          <w:color w:val="000000" w:themeColor="text1"/>
          <w:sz w:val="22"/>
          <w:szCs w:val="22"/>
          <w:lang w:val="de-DE"/>
        </w:rPr>
        <w:t>Mothers</w:t>
      </w:r>
      <w:proofErr w:type="spellEnd"/>
      <w:r w:rsidRPr="009D1347">
        <w:rPr>
          <w:rFonts w:ascii="Times New Roman" w:eastAsiaTheme="minorEastAsia" w:hAnsi="Times New Roman"/>
          <w:i/>
          <w:color w:val="000000" w:themeColor="text1"/>
          <w:sz w:val="22"/>
          <w:szCs w:val="22"/>
          <w:lang w:val="de-DE"/>
        </w:rPr>
        <w:t xml:space="preserve"> and Private Teachers</w:t>
      </w:r>
      <w:r w:rsidRPr="009D1347">
        <w:rPr>
          <w:rFonts w:ascii="Times New Roman" w:eastAsiaTheme="minorEastAsia" w:hAnsi="Times New Roman"/>
          <w:color w:val="000000" w:themeColor="text1"/>
          <w:sz w:val="22"/>
          <w:szCs w:val="22"/>
          <w:lang w:val="de-DE"/>
        </w:rPr>
        <w:t xml:space="preserve"> (New York 1871) p. 44</w:t>
      </w:r>
      <w:r w:rsidRPr="009D1347">
        <w:rPr>
          <w:rFonts w:ascii="Times New Roman" w:eastAsiaTheme="minorEastAsia" w:hAnsi="Times New Roman"/>
          <w:color w:val="000000" w:themeColor="text1"/>
          <w:sz w:val="22"/>
          <w:szCs w:val="22"/>
          <w:lang w:val="de-DE"/>
        </w:rPr>
        <w:t>に「</w:t>
      </w:r>
      <w:r w:rsidRPr="009D1347">
        <w:rPr>
          <w:rFonts w:ascii="Times New Roman" w:eastAsiaTheme="minorEastAsia" w:hAnsi="Times New Roman"/>
          <w:i/>
          <w:color w:val="000000" w:themeColor="text1"/>
          <w:sz w:val="22"/>
          <w:szCs w:val="22"/>
          <w:lang w:val="de-DE"/>
        </w:rPr>
        <w:t>Winter</w:t>
      </w:r>
      <w:r w:rsidRPr="009D1347">
        <w:rPr>
          <w:rFonts w:ascii="Times New Roman" w:eastAsiaTheme="minorEastAsia" w:hAnsi="Times New Roman"/>
          <w:color w:val="000000" w:themeColor="text1"/>
          <w:sz w:val="22"/>
          <w:szCs w:val="22"/>
          <w:lang w:val="de-DE"/>
        </w:rPr>
        <w:t>」がドイツ語</w:t>
      </w:r>
      <w:r w:rsidR="008C7A8E">
        <w:rPr>
          <w:rFonts w:ascii="Times New Roman" w:eastAsiaTheme="minorEastAsia" w:hAnsi="Times New Roman" w:hint="eastAsia"/>
          <w:color w:val="000000" w:themeColor="text1"/>
          <w:sz w:val="22"/>
          <w:szCs w:val="22"/>
          <w:lang w:val="de-DE"/>
        </w:rPr>
        <w:t>原歌</w:t>
      </w:r>
      <w:r w:rsidRPr="009D1347">
        <w:rPr>
          <w:rFonts w:ascii="Times New Roman" w:eastAsiaTheme="minorEastAsia" w:hAnsi="Times New Roman"/>
          <w:color w:val="000000" w:themeColor="text1"/>
          <w:sz w:val="22"/>
          <w:szCs w:val="22"/>
          <w:lang w:val="de-DE"/>
        </w:rPr>
        <w:t>と英訳</w:t>
      </w:r>
      <w:r w:rsidR="008C7A8E">
        <w:rPr>
          <w:rFonts w:ascii="Times New Roman" w:eastAsiaTheme="minorEastAsia" w:hAnsi="Times New Roman" w:hint="eastAsia"/>
          <w:color w:val="000000" w:themeColor="text1"/>
          <w:sz w:val="22"/>
          <w:szCs w:val="22"/>
          <w:lang w:val="de-DE"/>
        </w:rPr>
        <w:t>が並べて表記されている</w:t>
      </w:r>
      <w:r w:rsidRPr="009D1347">
        <w:rPr>
          <w:rFonts w:ascii="Times New Roman" w:eastAsiaTheme="minorEastAsia" w:hAnsi="Times New Roman"/>
          <w:color w:val="000000" w:themeColor="text1"/>
          <w:sz w:val="22"/>
          <w:szCs w:val="22"/>
          <w:lang w:val="de-DE"/>
        </w:rPr>
        <w:t>。ただし</w:t>
      </w:r>
      <w:r w:rsidR="00823094">
        <w:rPr>
          <w:rFonts w:ascii="Times New Roman" w:eastAsiaTheme="minorEastAsia" w:hAnsi="Times New Roman" w:hint="eastAsia"/>
          <w:color w:val="000000" w:themeColor="text1"/>
          <w:sz w:val="22"/>
          <w:szCs w:val="22"/>
          <w:lang w:val="de-DE"/>
        </w:rPr>
        <w:t>例２にある</w:t>
      </w:r>
      <w:r w:rsidRPr="009D1347">
        <w:rPr>
          <w:rFonts w:ascii="Times New Roman" w:eastAsiaTheme="minorEastAsia" w:hAnsi="Times New Roman"/>
          <w:color w:val="000000" w:themeColor="text1"/>
          <w:sz w:val="22"/>
          <w:szCs w:val="22"/>
          <w:lang w:val="de-DE"/>
        </w:rPr>
        <w:t>旋律の延長</w:t>
      </w:r>
      <w:r w:rsidR="00823094">
        <w:rPr>
          <w:rFonts w:ascii="Times New Roman" w:eastAsiaTheme="minorEastAsia" w:hAnsi="Times New Roman" w:hint="eastAsia"/>
          <w:color w:val="000000" w:themeColor="text1"/>
          <w:sz w:val="22"/>
          <w:szCs w:val="22"/>
          <w:lang w:val="de-DE"/>
        </w:rPr>
        <w:t>分</w:t>
      </w:r>
      <w:r w:rsidRPr="009D1347">
        <w:rPr>
          <w:rFonts w:ascii="Times New Roman" w:eastAsiaTheme="minorEastAsia" w:hAnsi="Times New Roman"/>
          <w:color w:val="000000" w:themeColor="text1"/>
          <w:sz w:val="22"/>
          <w:szCs w:val="22"/>
          <w:lang w:val="de-DE"/>
        </w:rPr>
        <w:t>がない</w:t>
      </w:r>
      <w:r w:rsidR="00823094">
        <w:rPr>
          <w:rFonts w:ascii="Times New Roman" w:eastAsiaTheme="minorEastAsia" w:hAnsi="Times New Roman" w:hint="eastAsia"/>
          <w:color w:val="000000" w:themeColor="text1"/>
          <w:sz w:val="22"/>
          <w:szCs w:val="22"/>
          <w:lang w:val="de-DE"/>
        </w:rPr>
        <w:t>ので、この翻訳は別の文献に基づいていると考えられる</w:t>
      </w:r>
      <w:r w:rsidRPr="009D1347">
        <w:rPr>
          <w:rFonts w:ascii="Times New Roman" w:eastAsiaTheme="minorEastAsia" w:hAnsi="Times New Roman"/>
          <w:color w:val="000000" w:themeColor="text1"/>
          <w:sz w:val="22"/>
          <w:szCs w:val="22"/>
          <w:lang w:val="de-DE"/>
        </w:rPr>
        <w:t>。</w:t>
      </w:r>
      <w:r w:rsidR="00570AE6">
        <w:rPr>
          <w:rFonts w:ascii="Times New Roman" w:eastAsiaTheme="minorEastAsia" w:hAnsi="Times New Roman" w:hint="eastAsia"/>
          <w:color w:val="000000" w:themeColor="text1"/>
          <w:sz w:val="22"/>
          <w:szCs w:val="22"/>
          <w:lang w:val="de-DE"/>
        </w:rPr>
        <w:t>また例２にある２番の歌詞が</w:t>
      </w:r>
      <w:r w:rsidR="00F31343">
        <w:rPr>
          <w:rFonts w:ascii="Times New Roman" w:eastAsiaTheme="minorEastAsia" w:hAnsi="Times New Roman" w:hint="eastAsia"/>
          <w:color w:val="000000" w:themeColor="text1"/>
          <w:sz w:val="22"/>
          <w:szCs w:val="22"/>
          <w:lang w:val="de-DE"/>
        </w:rPr>
        <w:t>省略</w:t>
      </w:r>
      <w:r w:rsidR="00570AE6">
        <w:rPr>
          <w:rFonts w:ascii="Times New Roman" w:eastAsiaTheme="minorEastAsia" w:hAnsi="Times New Roman" w:hint="eastAsia"/>
          <w:color w:val="000000" w:themeColor="text1"/>
          <w:sz w:val="22"/>
          <w:szCs w:val="22"/>
          <w:lang w:val="de-DE"/>
        </w:rPr>
        <w:t>。</w:t>
      </w:r>
    </w:p>
    <w:p w14:paraId="1D9813B3" w14:textId="77777777" w:rsidR="005060F8" w:rsidRDefault="005060F8"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4D75C6A1" w14:textId="794EE03D" w:rsidR="004B43FD" w:rsidRPr="009D1347" w:rsidRDefault="00000000"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hyperlink r:id="rId12" w:history="1">
        <w:r w:rsidR="004B43FD" w:rsidRPr="005060F8">
          <w:rPr>
            <w:rStyle w:val="a3"/>
            <w:rFonts w:ascii="Times New Roman" w:eastAsiaTheme="minorEastAsia" w:hAnsi="Times New Roman"/>
            <w:sz w:val="22"/>
            <w:szCs w:val="22"/>
            <w:lang w:val="de-DE"/>
          </w:rPr>
          <w:t>http://books.google.co.jp/books?id=SXBMTnWJh-oC&amp;pg=PP8</w:t>
        </w:r>
      </w:hyperlink>
    </w:p>
    <w:p w14:paraId="3A51F85D"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noProof/>
          <w:color w:val="000000" w:themeColor="text1"/>
          <w:sz w:val="22"/>
          <w:szCs w:val="22"/>
        </w:rPr>
        <w:drawing>
          <wp:inline distT="0" distB="0" distL="0" distR="0" wp14:anchorId="6F9EC23A" wp14:editId="388E2EB8">
            <wp:extent cx="5120640" cy="2775712"/>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59.28.png"/>
                    <pic:cNvPicPr/>
                  </pic:nvPicPr>
                  <pic:blipFill>
                    <a:blip r:embed="rId13">
                      <a:grayscl/>
                      <a:extLst>
                        <a:ext uri="{BEBA8EAE-BF5A-486C-A8C5-ECC9F3942E4B}">
                          <a14:imgProps xmlns:a14="http://schemas.microsoft.com/office/drawing/2010/main">
                            <a14:imgLayer r:embed="rId14">
                              <a14:imgEffect>
                                <a14:brightnessContrast contrast="72000"/>
                              </a14:imgEffect>
                            </a14:imgLayer>
                          </a14:imgProps>
                        </a:ext>
                        <a:ext uri="{28A0092B-C50C-407E-A947-70E740481C1C}">
                          <a14:useLocalDpi xmlns:a14="http://schemas.microsoft.com/office/drawing/2010/main" val="0"/>
                        </a:ext>
                      </a:extLst>
                    </a:blip>
                    <a:stretch>
                      <a:fillRect/>
                    </a:stretch>
                  </pic:blipFill>
                  <pic:spPr>
                    <a:xfrm>
                      <a:off x="0" y="0"/>
                      <a:ext cx="5120640" cy="2775712"/>
                    </a:xfrm>
                    <a:prstGeom prst="rect">
                      <a:avLst/>
                    </a:prstGeom>
                  </pic:spPr>
                </pic:pic>
              </a:graphicData>
            </a:graphic>
          </wp:inline>
        </w:drawing>
      </w:r>
    </w:p>
    <w:p w14:paraId="43411D94" w14:textId="77777777" w:rsidR="00E106EF" w:rsidRDefault="00E106EF">
      <w:pPr>
        <w:widowControl/>
        <w:jc w:val="left"/>
        <w:rPr>
          <w:rFonts w:ascii="Times New Roman" w:eastAsiaTheme="minorEastAsia" w:hAnsi="Times New Roman"/>
          <w:color w:val="000000" w:themeColor="text1"/>
          <w:sz w:val="22"/>
          <w:szCs w:val="22"/>
          <w:lang w:val="de-DE"/>
        </w:rPr>
      </w:pPr>
      <w:r>
        <w:rPr>
          <w:rFonts w:ascii="Times New Roman" w:eastAsiaTheme="minorEastAsia" w:hAnsi="Times New Roman"/>
          <w:color w:val="000000" w:themeColor="text1"/>
          <w:sz w:val="22"/>
          <w:szCs w:val="22"/>
          <w:lang w:val="de-DE"/>
        </w:rPr>
        <w:br w:type="page"/>
      </w:r>
    </w:p>
    <w:p w14:paraId="69998407" w14:textId="7543C09C" w:rsidR="00811AC0" w:rsidRDefault="00811AC0"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E106EF">
        <w:rPr>
          <w:rFonts w:ascii="Times New Roman" w:eastAsiaTheme="minorEastAsia" w:hAnsi="Times New Roman"/>
          <w:b/>
          <w:color w:val="000000" w:themeColor="text1"/>
          <w:sz w:val="22"/>
          <w:szCs w:val="22"/>
          <w:lang w:val="de-DE"/>
        </w:rPr>
        <w:lastRenderedPageBreak/>
        <w:t>例４</w:t>
      </w:r>
      <w:r w:rsidR="00954C61" w:rsidRPr="00E106EF">
        <w:rPr>
          <w:rFonts w:ascii="Times New Roman" w:eastAsiaTheme="minorEastAsia" w:hAnsi="Times New Roman" w:hint="eastAsia"/>
          <w:b/>
          <w:color w:val="000000" w:themeColor="text1"/>
          <w:sz w:val="22"/>
          <w:szCs w:val="22"/>
          <w:lang w:val="de-DE"/>
        </w:rPr>
        <w:t>〜</w:t>
      </w:r>
      <w:r w:rsidR="007A63F1" w:rsidRPr="00E106EF">
        <w:rPr>
          <w:rFonts w:ascii="Times New Roman" w:eastAsiaTheme="minorEastAsia" w:hAnsi="Times New Roman" w:hint="eastAsia"/>
          <w:b/>
          <w:color w:val="000000" w:themeColor="text1"/>
          <w:sz w:val="22"/>
          <w:szCs w:val="22"/>
          <w:lang w:val="de-DE"/>
        </w:rPr>
        <w:t>６</w:t>
      </w:r>
      <w:r>
        <w:rPr>
          <w:rFonts w:ascii="Times New Roman" w:eastAsiaTheme="minorEastAsia" w:hAnsi="Times New Roman" w:hint="eastAsia"/>
          <w:color w:val="000000" w:themeColor="text1"/>
          <w:sz w:val="22"/>
          <w:szCs w:val="22"/>
          <w:lang w:val="de-DE"/>
        </w:rPr>
        <w:t>（例３の文語訳</w:t>
      </w:r>
      <w:r w:rsidR="00954C61">
        <w:rPr>
          <w:rFonts w:ascii="Times New Roman" w:eastAsiaTheme="minorEastAsia" w:hAnsi="Times New Roman" w:hint="eastAsia"/>
          <w:color w:val="000000" w:themeColor="text1"/>
          <w:sz w:val="22"/>
          <w:szCs w:val="22"/>
          <w:lang w:val="de-DE"/>
        </w:rPr>
        <w:t>・五七調</w:t>
      </w:r>
      <w:r w:rsidR="00AF6958">
        <w:rPr>
          <w:rFonts w:ascii="Times New Roman" w:eastAsiaTheme="minorEastAsia" w:hAnsi="Times New Roman" w:hint="eastAsia"/>
          <w:color w:val="000000" w:themeColor="text1"/>
          <w:sz w:val="22"/>
          <w:szCs w:val="22"/>
          <w:lang w:val="de-DE"/>
        </w:rPr>
        <w:t>訳・ドイツ語訳</w:t>
      </w:r>
      <w:r>
        <w:rPr>
          <w:rFonts w:ascii="Times New Roman" w:eastAsiaTheme="minorEastAsia" w:hAnsi="Times New Roman" w:hint="eastAsia"/>
          <w:color w:val="000000" w:themeColor="text1"/>
          <w:sz w:val="22"/>
          <w:szCs w:val="22"/>
          <w:lang w:val="de-DE"/>
        </w:rPr>
        <w:t>）</w:t>
      </w:r>
    </w:p>
    <w:p w14:paraId="3E67B44E" w14:textId="77777777" w:rsidR="005060F8" w:rsidRDefault="00B267AC"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w:t>
      </w:r>
      <w:r w:rsidR="002B0E60">
        <w:rPr>
          <w:rFonts w:ascii="Times New Roman" w:eastAsiaTheme="minorEastAsia" w:hAnsi="Times New Roman"/>
          <w:color w:val="000000" w:themeColor="text1"/>
          <w:sz w:val="22"/>
          <w:szCs w:val="22"/>
          <w:lang w:val="de-DE"/>
        </w:rPr>
        <w:t>Douai</w:t>
      </w:r>
      <w:r w:rsidR="002B0E60">
        <w:rPr>
          <w:rFonts w:ascii="Times New Roman" w:eastAsiaTheme="minorEastAsia" w:hAnsi="Times New Roman" w:hint="eastAsia"/>
          <w:color w:val="000000" w:themeColor="text1"/>
          <w:sz w:val="22"/>
          <w:szCs w:val="22"/>
          <w:lang w:val="de-DE"/>
        </w:rPr>
        <w:t>の教科書（例３参照）</w:t>
      </w:r>
      <w:r w:rsidR="004B43FD" w:rsidRPr="009D1347">
        <w:rPr>
          <w:rFonts w:ascii="Times New Roman" w:eastAsiaTheme="minorEastAsia" w:hAnsi="Times New Roman"/>
          <w:color w:val="000000" w:themeColor="text1"/>
          <w:sz w:val="22"/>
          <w:szCs w:val="22"/>
          <w:lang w:val="de-DE"/>
        </w:rPr>
        <w:t>の</w:t>
      </w:r>
      <w:r w:rsidR="00954C61">
        <w:rPr>
          <w:rFonts w:ascii="Times New Roman" w:eastAsiaTheme="minorEastAsia" w:hAnsi="Times New Roman" w:hint="eastAsia"/>
          <w:color w:val="000000" w:themeColor="text1"/>
          <w:sz w:val="22"/>
          <w:szCs w:val="22"/>
          <w:lang w:val="de-DE"/>
        </w:rPr>
        <w:t>關信三による</w:t>
      </w:r>
      <w:r w:rsidR="004B43FD" w:rsidRPr="009D1347">
        <w:rPr>
          <w:rFonts w:ascii="Times New Roman" w:eastAsiaTheme="minorEastAsia" w:hAnsi="Times New Roman"/>
          <w:color w:val="000000" w:themeColor="text1"/>
          <w:sz w:val="22"/>
          <w:szCs w:val="22"/>
          <w:lang w:val="de-DE"/>
        </w:rPr>
        <w:t>日本語</w:t>
      </w:r>
      <w:r w:rsidR="004B43FD" w:rsidRPr="009D1347">
        <w:rPr>
          <w:rFonts w:ascii="Times New Roman" w:eastAsiaTheme="minorEastAsia" w:hAnsi="Times New Roman" w:hint="eastAsia"/>
          <w:color w:val="000000" w:themeColor="text1"/>
          <w:sz w:val="22"/>
          <w:szCs w:val="22"/>
          <w:lang w:val="de-DE"/>
        </w:rPr>
        <w:t>訳は</w:t>
      </w:r>
      <w:r w:rsidR="004B43FD" w:rsidRPr="009D1347">
        <w:rPr>
          <w:rFonts w:ascii="Times New Roman" w:eastAsiaTheme="minorEastAsia" w:hAnsi="Times New Roman"/>
          <w:color w:val="000000" w:themeColor="text1"/>
          <w:sz w:val="22"/>
          <w:szCs w:val="22"/>
          <w:lang w:val="de-DE"/>
        </w:rPr>
        <w:t>明治９年</w:t>
      </w:r>
      <w:r w:rsidR="0075444E">
        <w:rPr>
          <w:rFonts w:ascii="Times New Roman" w:eastAsiaTheme="minorEastAsia" w:hAnsi="Times New Roman" w:hint="eastAsia"/>
          <w:color w:val="000000" w:themeColor="text1"/>
          <w:sz w:val="22"/>
          <w:szCs w:val="22"/>
          <w:lang w:val="de-DE"/>
        </w:rPr>
        <w:t>に出版された。</w:t>
      </w:r>
    </w:p>
    <w:p w14:paraId="6F8B4B64" w14:textId="77777777" w:rsidR="005060F8" w:rsidRDefault="005060F8"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p>
    <w:p w14:paraId="7311F8DA" w14:textId="2B310009" w:rsidR="005060F8" w:rsidRPr="000D40FA" w:rsidRDefault="00000000"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hyperlink r:id="rId15" w:history="1">
        <w:r w:rsidR="000D40FA" w:rsidRPr="000D40FA">
          <w:rPr>
            <w:rStyle w:val="a3"/>
            <w:rFonts w:ascii="Times New Roman" w:eastAsiaTheme="minorEastAsia" w:hAnsi="Times New Roman"/>
            <w:sz w:val="22"/>
            <w:szCs w:val="22"/>
            <w:lang w:val="de-DE"/>
          </w:rPr>
          <w:t>https://ndlsearch.ndl.go.jp/books/R100000002-I000000458572</w:t>
        </w:r>
      </w:hyperlink>
      <w:r w:rsidR="006B6179">
        <w:rPr>
          <w:rFonts w:ascii="Times New Roman" w:eastAsiaTheme="minorEastAsia" w:hAnsi="Times New Roman"/>
          <w:color w:val="000000" w:themeColor="text1"/>
          <w:sz w:val="22"/>
          <w:szCs w:val="22"/>
          <w:lang w:val="de-DE"/>
        </w:rPr>
        <w:t xml:space="preserve"> </w:t>
      </w:r>
      <w:r w:rsidR="006B6179">
        <w:rPr>
          <w:rFonts w:ascii="Times New Roman" w:eastAsiaTheme="minorEastAsia" w:hAnsi="Times New Roman" w:hint="eastAsia"/>
          <w:color w:val="000000" w:themeColor="text1"/>
          <w:sz w:val="22"/>
          <w:szCs w:val="22"/>
          <w:lang w:val="de-DE"/>
        </w:rPr>
        <w:t>お</w:t>
      </w:r>
      <w:r w:rsidR="000D40FA" w:rsidRPr="000D40FA">
        <w:rPr>
          <w:rFonts w:ascii="Times New Roman" w:eastAsiaTheme="minorEastAsia" w:hAnsi="Times New Roman" w:hint="eastAsia"/>
          <w:color w:val="000000" w:themeColor="text1"/>
          <w:sz w:val="22"/>
          <w:szCs w:val="22"/>
          <w:lang w:val="de-DE"/>
        </w:rPr>
        <w:t>よ</w:t>
      </w:r>
      <w:r w:rsidR="003E09D0">
        <w:rPr>
          <w:rFonts w:ascii="Times New Roman" w:eastAsiaTheme="minorEastAsia" w:hAnsi="Times New Roman" w:hint="eastAsia"/>
          <w:color w:val="000000" w:themeColor="text1"/>
          <w:sz w:val="22"/>
          <w:szCs w:val="22"/>
          <w:lang w:val="de-DE"/>
        </w:rPr>
        <w:t>び</w:t>
      </w:r>
      <w:r w:rsidR="006B6179">
        <w:rPr>
          <w:rFonts w:ascii="Times New Roman" w:eastAsiaTheme="minorEastAsia" w:hAnsi="Times New Roman"/>
          <w:color w:val="000000" w:themeColor="text1"/>
          <w:sz w:val="22"/>
          <w:szCs w:val="22"/>
          <w:lang w:val="de-DE"/>
        </w:rPr>
        <w:t xml:space="preserve"> </w:t>
      </w:r>
      <w:hyperlink r:id="rId16" w:history="1">
        <w:r w:rsidR="000D40FA" w:rsidRPr="000D40FA">
          <w:rPr>
            <w:rStyle w:val="a3"/>
            <w:rFonts w:ascii="Times New Roman" w:eastAsiaTheme="minorEastAsia" w:hAnsi="Times New Roman"/>
            <w:sz w:val="22"/>
            <w:szCs w:val="22"/>
            <w:lang w:val="de-DE"/>
          </w:rPr>
          <w:t>https://dl.ndl.go.jp/pid/812545/1/35</w:t>
        </w:r>
      </w:hyperlink>
    </w:p>
    <w:p w14:paraId="34154D4E" w14:textId="77777777" w:rsidR="000D40FA" w:rsidRDefault="000D40FA"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p>
    <w:p w14:paraId="581FEB3C" w14:textId="7DB3BACB" w:rsidR="00B267AC" w:rsidRDefault="0075444E"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ただし翻訳</w:t>
      </w:r>
      <w:r w:rsidR="004B43FD" w:rsidRPr="009D1347">
        <w:rPr>
          <w:rFonts w:ascii="Times New Roman" w:eastAsiaTheme="minorEastAsia" w:hAnsi="Times New Roman" w:hint="eastAsia"/>
          <w:color w:val="000000" w:themeColor="text1"/>
          <w:sz w:val="22"/>
          <w:szCs w:val="22"/>
          <w:lang w:val="de-DE"/>
        </w:rPr>
        <w:t>時には楽譜が割愛された。</w:t>
      </w:r>
      <w:r w:rsidR="00D873EE">
        <w:rPr>
          <w:rFonts w:ascii="Times New Roman" w:eastAsiaTheme="minorEastAsia" w:hAnsi="Times New Roman" w:hint="eastAsia"/>
          <w:color w:val="000000" w:themeColor="text1"/>
          <w:sz w:val="22"/>
          <w:szCs w:val="22"/>
          <w:lang w:val="de-DE"/>
        </w:rPr>
        <w:t>日本にはまだ五線譜を読める読者が少なかったからだろうが、さらに</w:t>
      </w:r>
      <w:r w:rsidR="008370E5">
        <w:rPr>
          <w:rFonts w:ascii="Times New Roman" w:eastAsiaTheme="minorEastAsia" w:hAnsi="Times New Roman" w:hint="eastAsia"/>
          <w:color w:val="000000" w:themeColor="text1"/>
          <w:sz w:val="22"/>
          <w:szCs w:val="22"/>
          <w:lang w:val="de-DE"/>
        </w:rPr>
        <w:t>言えば</w:t>
      </w:r>
      <w:r w:rsidR="004B43FD" w:rsidRPr="009D1347">
        <w:rPr>
          <w:rFonts w:ascii="Times New Roman" w:eastAsiaTheme="minorEastAsia" w:hAnsi="Times New Roman" w:hint="eastAsia"/>
          <w:color w:val="000000" w:themeColor="text1"/>
          <w:sz w:val="22"/>
          <w:szCs w:val="22"/>
          <w:lang w:val="de-DE"/>
        </w:rPr>
        <w:t>この</w:t>
      </w:r>
      <w:r w:rsidR="00D873EE">
        <w:rPr>
          <w:rFonts w:ascii="Times New Roman" w:eastAsiaTheme="minorEastAsia" w:hAnsi="Times New Roman" w:hint="eastAsia"/>
          <w:color w:val="000000" w:themeColor="text1"/>
          <w:sz w:val="22"/>
          <w:szCs w:val="22"/>
          <w:lang w:val="de-DE"/>
        </w:rPr>
        <w:t>翻訳は</w:t>
      </w:r>
      <w:r w:rsidR="004B43FD" w:rsidRPr="009D1347">
        <w:rPr>
          <w:rFonts w:ascii="Times New Roman" w:eastAsiaTheme="minorEastAsia" w:hAnsi="Times New Roman" w:hint="eastAsia"/>
          <w:color w:val="000000" w:themeColor="text1"/>
          <w:sz w:val="22"/>
          <w:szCs w:val="22"/>
          <w:lang w:val="de-DE"/>
        </w:rPr>
        <w:t>文語訳で、</w:t>
      </w:r>
      <w:r w:rsidR="00D873EE">
        <w:rPr>
          <w:rFonts w:ascii="Times New Roman" w:eastAsiaTheme="minorEastAsia" w:hAnsi="Times New Roman" w:hint="eastAsia"/>
          <w:color w:val="000000" w:themeColor="text1"/>
          <w:sz w:val="22"/>
          <w:szCs w:val="22"/>
          <w:lang w:val="de-DE"/>
        </w:rPr>
        <w:t>音節数を見ても分かるようにそのまま歌えるものでは</w:t>
      </w:r>
      <w:r w:rsidR="008370E5">
        <w:rPr>
          <w:rFonts w:ascii="Times New Roman" w:eastAsiaTheme="minorEastAsia" w:hAnsi="Times New Roman" w:hint="eastAsia"/>
          <w:color w:val="000000" w:themeColor="text1"/>
          <w:sz w:val="22"/>
          <w:szCs w:val="22"/>
          <w:lang w:val="de-DE"/>
        </w:rPr>
        <w:t>なかった</w:t>
      </w:r>
      <w:r w:rsidR="004B43FD" w:rsidRPr="009D1347">
        <w:rPr>
          <w:rFonts w:ascii="Times New Roman" w:eastAsiaTheme="minorEastAsia" w:hAnsi="Times New Roman" w:hint="eastAsia"/>
          <w:color w:val="000000" w:themeColor="text1"/>
          <w:sz w:val="22"/>
          <w:szCs w:val="22"/>
          <w:lang w:val="de-DE"/>
        </w:rPr>
        <w:t>。</w:t>
      </w:r>
    </w:p>
    <w:p w14:paraId="50327C04" w14:textId="2BF7B6E3" w:rsidR="00F30F5B" w:rsidRDefault="00B267AC"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w:t>
      </w:r>
      <w:r w:rsidR="004B43FD" w:rsidRPr="009D1347">
        <w:rPr>
          <w:rFonts w:ascii="Times New Roman" w:eastAsiaTheme="minorEastAsia" w:hAnsi="Times New Roman" w:hint="eastAsia"/>
          <w:color w:val="000000" w:themeColor="text1"/>
          <w:sz w:val="22"/>
          <w:szCs w:val="22"/>
          <w:lang w:val="de-DE"/>
        </w:rPr>
        <w:t>明治９年に創立された東京女子師範学校（お茶の水女子大学の前身）附属幼稚園で</w:t>
      </w:r>
      <w:r>
        <w:rPr>
          <w:rFonts w:ascii="Times New Roman" w:eastAsiaTheme="minorEastAsia" w:hAnsi="Times New Roman" w:hint="eastAsia"/>
          <w:color w:val="000000" w:themeColor="text1"/>
          <w:sz w:val="22"/>
          <w:szCs w:val="22"/>
          <w:lang w:val="de-DE"/>
        </w:rPr>
        <w:t>は</w:t>
      </w:r>
      <w:r w:rsidR="004B43FD" w:rsidRPr="009D1347">
        <w:rPr>
          <w:rFonts w:ascii="Times New Roman" w:eastAsiaTheme="minorEastAsia" w:hAnsi="Times New Roman" w:hint="eastAsia"/>
          <w:color w:val="000000" w:themeColor="text1"/>
          <w:sz w:val="22"/>
          <w:szCs w:val="22"/>
          <w:lang w:val="de-DE"/>
        </w:rPr>
        <w:t>この文語訳がさらに五</w:t>
      </w:r>
      <w:r w:rsidR="005A43B0" w:rsidRPr="009D1347">
        <w:rPr>
          <w:rFonts w:ascii="Times New Roman" w:eastAsiaTheme="minorEastAsia" w:hAnsi="Times New Roman" w:hint="eastAsia"/>
          <w:color w:val="000000" w:themeColor="text1"/>
          <w:sz w:val="22"/>
          <w:szCs w:val="22"/>
          <w:lang w:val="de-DE"/>
        </w:rPr>
        <w:t>七</w:t>
      </w:r>
      <w:r w:rsidR="004B43FD" w:rsidRPr="009D1347">
        <w:rPr>
          <w:rFonts w:ascii="Times New Roman" w:eastAsiaTheme="minorEastAsia" w:hAnsi="Times New Roman" w:hint="eastAsia"/>
          <w:color w:val="000000" w:themeColor="text1"/>
          <w:sz w:val="22"/>
          <w:szCs w:val="22"/>
          <w:lang w:val="de-DE"/>
        </w:rPr>
        <w:t>調に</w:t>
      </w:r>
      <w:r w:rsidR="00692371">
        <w:rPr>
          <w:rFonts w:ascii="Times New Roman" w:eastAsiaTheme="minorEastAsia" w:hAnsi="Times New Roman" w:hint="eastAsia"/>
          <w:color w:val="000000" w:themeColor="text1"/>
          <w:sz w:val="22"/>
          <w:szCs w:val="22"/>
          <w:lang w:val="de-DE"/>
        </w:rPr>
        <w:t>改作され</w:t>
      </w:r>
      <w:r w:rsidR="004B43FD" w:rsidRPr="009D1347">
        <w:rPr>
          <w:rFonts w:ascii="Times New Roman" w:eastAsiaTheme="minorEastAsia" w:hAnsi="Times New Roman" w:hint="eastAsia"/>
          <w:color w:val="000000" w:themeColor="text1"/>
          <w:sz w:val="22"/>
          <w:szCs w:val="22"/>
          <w:lang w:val="de-DE"/>
        </w:rPr>
        <w:t>、明治</w:t>
      </w:r>
      <w:r w:rsidR="004B43FD" w:rsidRPr="009D1347">
        <w:rPr>
          <w:rFonts w:ascii="Times New Roman" w:eastAsiaTheme="minorEastAsia" w:hAnsi="Times New Roman"/>
          <w:color w:val="000000" w:themeColor="text1"/>
          <w:sz w:val="22"/>
          <w:szCs w:val="22"/>
          <w:lang w:val="de-DE"/>
        </w:rPr>
        <w:t>10</w:t>
      </w:r>
      <w:r w:rsidR="004B43FD" w:rsidRPr="009D1347">
        <w:rPr>
          <w:rFonts w:ascii="Times New Roman" w:eastAsiaTheme="minorEastAsia" w:hAnsi="Times New Roman" w:hint="eastAsia"/>
          <w:color w:val="000000" w:themeColor="text1"/>
          <w:sz w:val="22"/>
          <w:szCs w:val="22"/>
          <w:lang w:val="de-DE"/>
        </w:rPr>
        <w:t>年に</w:t>
      </w:r>
      <w:r w:rsidR="00D42274">
        <w:rPr>
          <w:rFonts w:ascii="Times New Roman" w:eastAsiaTheme="minorEastAsia" w:hAnsi="Times New Roman" w:hint="eastAsia"/>
          <w:color w:val="000000" w:themeColor="text1"/>
          <w:sz w:val="22"/>
          <w:szCs w:val="22"/>
          <w:lang w:val="de-DE"/>
        </w:rPr>
        <w:t>は</w:t>
      </w:r>
      <w:r w:rsidR="004B43FD" w:rsidRPr="009D1347">
        <w:rPr>
          <w:rFonts w:ascii="Times New Roman" w:eastAsiaTheme="minorEastAsia" w:hAnsi="Times New Roman" w:hint="eastAsia"/>
          <w:color w:val="000000" w:themeColor="text1"/>
          <w:sz w:val="22"/>
          <w:szCs w:val="22"/>
          <w:lang w:val="de-DE"/>
        </w:rPr>
        <w:t>雅楽の伶人</w:t>
      </w:r>
      <w:r w:rsidR="00D42274">
        <w:rPr>
          <w:rFonts w:ascii="Times New Roman" w:eastAsiaTheme="minorEastAsia" w:hAnsi="Times New Roman" w:hint="eastAsia"/>
          <w:color w:val="000000" w:themeColor="text1"/>
          <w:sz w:val="22"/>
          <w:szCs w:val="22"/>
          <w:lang w:val="de-DE"/>
        </w:rPr>
        <w:t>がそれにメロディーと伴奏を付けた。それが日本の</w:t>
      </w:r>
      <w:r w:rsidR="004B43FD" w:rsidRPr="009D1347">
        <w:rPr>
          <w:rFonts w:ascii="Times New Roman" w:eastAsiaTheme="minorEastAsia" w:hAnsi="Times New Roman" w:hint="eastAsia"/>
          <w:color w:val="000000" w:themeColor="text1"/>
          <w:sz w:val="22"/>
          <w:szCs w:val="22"/>
          <w:lang w:val="de-DE"/>
        </w:rPr>
        <w:t>幼稚園で</w:t>
      </w:r>
      <w:r w:rsidR="00D42274">
        <w:rPr>
          <w:rFonts w:ascii="Times New Roman" w:eastAsiaTheme="minorEastAsia" w:hAnsi="Times New Roman" w:hint="eastAsia"/>
          <w:color w:val="000000" w:themeColor="text1"/>
          <w:sz w:val="22"/>
          <w:szCs w:val="22"/>
          <w:lang w:val="de-DE"/>
        </w:rPr>
        <w:t>使われた初めての近代的な唱歌であった</w:t>
      </w:r>
      <w:r w:rsidR="004B43FD" w:rsidRPr="009D1347">
        <w:rPr>
          <w:rFonts w:ascii="Times New Roman" w:eastAsiaTheme="minorEastAsia" w:hAnsi="Times New Roman" w:hint="eastAsia"/>
          <w:color w:val="000000" w:themeColor="text1"/>
          <w:sz w:val="22"/>
          <w:szCs w:val="22"/>
          <w:lang w:val="de-DE"/>
        </w:rPr>
        <w:t>。ただしその時に原歌の１番と２番が別に作曲され、別々の歌になった。</w:t>
      </w:r>
      <w:r w:rsidR="00F30F5B">
        <w:rPr>
          <w:rFonts w:ascii="Times New Roman" w:eastAsiaTheme="minorEastAsia" w:hAnsi="Times New Roman" w:hint="eastAsia"/>
          <w:color w:val="000000" w:themeColor="text1"/>
          <w:sz w:val="22"/>
          <w:szCs w:val="22"/>
          <w:lang w:val="de-DE"/>
        </w:rPr>
        <w:t>原歌の一番は「寒夜」、二番が「冬燕居」というタイトルになっているが、作曲</w:t>
      </w:r>
      <w:r w:rsidR="001F35B4">
        <w:rPr>
          <w:rFonts w:ascii="Times New Roman" w:eastAsiaTheme="minorEastAsia" w:hAnsi="Times New Roman" w:hint="eastAsia"/>
          <w:color w:val="000000" w:themeColor="text1"/>
          <w:sz w:val="22"/>
          <w:szCs w:val="22"/>
          <w:lang w:val="de-DE"/>
        </w:rPr>
        <w:t>された日付</w:t>
      </w:r>
      <w:r w:rsidR="00F30F5B">
        <w:rPr>
          <w:rFonts w:ascii="Times New Roman" w:eastAsiaTheme="minorEastAsia" w:hAnsi="Times New Roman" w:hint="eastAsia"/>
          <w:color w:val="000000" w:themeColor="text1"/>
          <w:sz w:val="22"/>
          <w:szCs w:val="22"/>
          <w:lang w:val="de-DE"/>
        </w:rPr>
        <w:t>から見て「冬燕居」の方が</w:t>
      </w:r>
      <w:r w:rsidR="001F35B4">
        <w:rPr>
          <w:rFonts w:ascii="Times New Roman" w:eastAsiaTheme="minorEastAsia" w:hAnsi="Times New Roman" w:hint="eastAsia"/>
          <w:color w:val="000000" w:themeColor="text1"/>
          <w:sz w:val="22"/>
          <w:szCs w:val="22"/>
          <w:lang w:val="de-DE"/>
        </w:rPr>
        <w:t>前</w:t>
      </w:r>
      <w:r w:rsidR="00F30F5B">
        <w:rPr>
          <w:rFonts w:ascii="Times New Roman" w:eastAsiaTheme="minorEastAsia" w:hAnsi="Times New Roman" w:hint="eastAsia"/>
          <w:color w:val="000000" w:themeColor="text1"/>
          <w:sz w:val="22"/>
          <w:szCs w:val="22"/>
          <w:lang w:val="de-DE"/>
        </w:rPr>
        <w:t>に作られているので、</w:t>
      </w:r>
      <w:r w:rsidR="000B481A">
        <w:rPr>
          <w:rFonts w:ascii="Times New Roman" w:eastAsiaTheme="minorEastAsia" w:hAnsi="Times New Roman" w:hint="eastAsia"/>
          <w:color w:val="000000" w:themeColor="text1"/>
          <w:sz w:val="22"/>
          <w:szCs w:val="22"/>
          <w:lang w:val="de-DE"/>
        </w:rPr>
        <w:t>翻訳の表</w:t>
      </w:r>
      <w:r w:rsidR="00F30F5B">
        <w:rPr>
          <w:rFonts w:ascii="Times New Roman" w:eastAsiaTheme="minorEastAsia" w:hAnsi="Times New Roman" w:hint="eastAsia"/>
          <w:color w:val="000000" w:themeColor="text1"/>
          <w:sz w:val="22"/>
          <w:szCs w:val="22"/>
          <w:lang w:val="de-DE"/>
        </w:rPr>
        <w:t>では「寒夜」を「冬燕居」の下に示した。</w:t>
      </w:r>
    </w:p>
    <w:p w14:paraId="2F98733C" w14:textId="1D5B9E2C" w:rsidR="00AF6958" w:rsidRDefault="00AF6958"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当時伶人が使った作曲様式は西洋様式というよりも雅楽様式であり、楽譜も五線譜ではなく伝統的な「</w:t>
      </w:r>
      <w:r>
        <w:rPr>
          <w:rFonts w:ascii="Times New Roman" w:eastAsiaTheme="minorEastAsia" w:hAnsi="Times New Roman"/>
          <w:color w:val="000000" w:themeColor="text1"/>
          <w:sz w:val="22"/>
          <w:szCs w:val="22"/>
          <w:lang w:val="de-DE"/>
        </w:rPr>
        <w:ruby>
          <w:rubyPr>
            <w:rubyAlign w:val="distributeSpace"/>
            <w:hps w:val="11"/>
            <w:hpsRaise w:val="20"/>
            <w:hpsBaseText w:val="22"/>
            <w:lid w:val="ja-JP"/>
          </w:rubyPr>
          <w:rt>
            <w:r w:rsidR="00AF6958" w:rsidRPr="00AF6958">
              <w:rPr>
                <w:rFonts w:ascii="ＭＳ 明朝" w:hAnsi="ＭＳ 明朝" w:hint="eastAsia"/>
                <w:color w:val="000000" w:themeColor="text1"/>
                <w:sz w:val="11"/>
                <w:szCs w:val="22"/>
                <w:lang w:val="de-DE"/>
              </w:rPr>
              <w:t>ハカセ</w:t>
            </w:r>
          </w:rt>
          <w:rubyBase>
            <w:r w:rsidR="00AF6958">
              <w:rPr>
                <w:rFonts w:ascii="Times New Roman" w:eastAsiaTheme="minorEastAsia" w:hAnsi="Times New Roman" w:hint="eastAsia"/>
                <w:color w:val="000000" w:themeColor="text1"/>
                <w:sz w:val="22"/>
                <w:szCs w:val="22"/>
                <w:lang w:val="de-DE"/>
              </w:rPr>
              <w:t>墨譜</w:t>
            </w:r>
          </w:rubyBase>
        </w:ruby>
      </w:r>
      <w:r>
        <w:rPr>
          <w:rFonts w:ascii="Times New Roman" w:eastAsiaTheme="minorEastAsia" w:hAnsi="Times New Roman" w:hint="eastAsia"/>
          <w:color w:val="000000" w:themeColor="text1"/>
          <w:sz w:val="22"/>
          <w:szCs w:val="22"/>
          <w:lang w:val="de-DE"/>
        </w:rPr>
        <w:t>」であった（例５）。</w:t>
      </w:r>
    </w:p>
    <w:p w14:paraId="75B1D482" w14:textId="21676F2A" w:rsidR="004B43FD" w:rsidRDefault="00F30F5B"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 xml:space="preserve">　</w:t>
      </w:r>
      <w:r w:rsidR="004B43FD" w:rsidRPr="009D1347">
        <w:rPr>
          <w:rFonts w:ascii="Times New Roman" w:eastAsiaTheme="minorEastAsia" w:hAnsi="Times New Roman" w:hint="eastAsia"/>
          <w:color w:val="000000" w:themeColor="text1"/>
          <w:sz w:val="22"/>
          <w:szCs w:val="22"/>
          <w:lang w:val="de-DE"/>
        </w:rPr>
        <w:t>さらに</w:t>
      </w:r>
      <w:r w:rsidR="00EB19E3" w:rsidRPr="009D1347">
        <w:rPr>
          <w:rFonts w:ascii="Times New Roman" w:eastAsiaTheme="minorEastAsia" w:hAnsi="Times New Roman" w:hint="eastAsia"/>
          <w:color w:val="000000" w:themeColor="text1"/>
          <w:sz w:val="22"/>
          <w:szCs w:val="22"/>
          <w:lang w:val="de-DE"/>
        </w:rPr>
        <w:t>フランツ・エッケルト（</w:t>
      </w:r>
      <w:r w:rsidR="00EB19E3" w:rsidRPr="009D1347">
        <w:rPr>
          <w:rFonts w:ascii="Times New Roman" w:eastAsiaTheme="minorEastAsia" w:hAnsi="Times New Roman"/>
          <w:color w:val="000000" w:themeColor="text1"/>
          <w:sz w:val="22"/>
          <w:szCs w:val="22"/>
          <w:lang w:val="de-DE"/>
        </w:rPr>
        <w:t>Franz Eckert</w:t>
      </w:r>
      <w:r w:rsidR="00EB19E3">
        <w:rPr>
          <w:rFonts w:ascii="Times New Roman" w:eastAsiaTheme="minorEastAsia" w:hAnsi="Times New Roman" w:hint="eastAsia"/>
          <w:color w:val="000000" w:themeColor="text1"/>
          <w:sz w:val="22"/>
          <w:szCs w:val="22"/>
          <w:lang w:val="de-DE"/>
        </w:rPr>
        <w:t>、「君が代」の編曲者）は</w:t>
      </w:r>
      <w:r w:rsidR="004B43FD" w:rsidRPr="009D1347">
        <w:rPr>
          <w:rFonts w:ascii="Times New Roman" w:eastAsiaTheme="minorEastAsia" w:hAnsi="Times New Roman" w:hint="eastAsia"/>
          <w:color w:val="000000" w:themeColor="text1"/>
          <w:sz w:val="22"/>
          <w:szCs w:val="22"/>
          <w:lang w:val="de-DE"/>
        </w:rPr>
        <w:t>もともと２番であった「冬燕居」</w:t>
      </w:r>
      <w:r w:rsidR="00EB19E3">
        <w:rPr>
          <w:rFonts w:ascii="Times New Roman" w:eastAsiaTheme="minorEastAsia" w:hAnsi="Times New Roman" w:hint="eastAsia"/>
          <w:color w:val="000000" w:themeColor="text1"/>
          <w:sz w:val="22"/>
          <w:szCs w:val="22"/>
          <w:lang w:val="de-DE"/>
        </w:rPr>
        <w:t>を</w:t>
      </w:r>
      <w:r w:rsidR="004B43FD" w:rsidRPr="009D1347">
        <w:rPr>
          <w:rFonts w:ascii="Times New Roman" w:eastAsiaTheme="minorEastAsia" w:hAnsi="Times New Roman" w:hint="eastAsia"/>
          <w:color w:val="000000" w:themeColor="text1"/>
          <w:sz w:val="22"/>
          <w:szCs w:val="22"/>
          <w:lang w:val="de-DE"/>
        </w:rPr>
        <w:t>「ドイツ東アジア</w:t>
      </w:r>
      <w:r w:rsidR="00C21513">
        <w:rPr>
          <w:rFonts w:ascii="Times New Roman" w:eastAsiaTheme="minorEastAsia" w:hAnsi="Times New Roman" w:hint="eastAsia"/>
          <w:color w:val="000000" w:themeColor="text1"/>
          <w:sz w:val="22"/>
          <w:szCs w:val="22"/>
          <w:lang w:val="de-DE"/>
        </w:rPr>
        <w:t>協会</w:t>
      </w:r>
      <w:r w:rsidR="004B43FD" w:rsidRPr="009D1347">
        <w:rPr>
          <w:rFonts w:ascii="Times New Roman" w:eastAsiaTheme="minorEastAsia" w:hAnsi="Times New Roman" w:hint="eastAsia"/>
          <w:color w:val="000000" w:themeColor="text1"/>
          <w:sz w:val="22"/>
          <w:szCs w:val="22"/>
          <w:lang w:val="de-DE"/>
        </w:rPr>
        <w:t>」の機関誌に</w:t>
      </w:r>
      <w:r w:rsidR="000B481A">
        <w:rPr>
          <w:rFonts w:ascii="Times New Roman" w:eastAsiaTheme="minorEastAsia" w:hAnsi="Times New Roman" w:hint="eastAsia"/>
          <w:color w:val="000000" w:themeColor="text1"/>
          <w:sz w:val="22"/>
          <w:szCs w:val="22"/>
          <w:lang w:val="de-DE"/>
        </w:rPr>
        <w:t>五線譜で紹介した</w:t>
      </w:r>
      <w:r w:rsidR="00EB19E3">
        <w:rPr>
          <w:rFonts w:ascii="Times New Roman" w:eastAsiaTheme="minorEastAsia" w:hAnsi="Times New Roman" w:hint="eastAsia"/>
          <w:color w:val="000000" w:themeColor="text1"/>
          <w:sz w:val="22"/>
          <w:szCs w:val="22"/>
          <w:lang w:val="de-DE"/>
        </w:rPr>
        <w:t>（明治</w:t>
      </w:r>
      <w:r w:rsidR="00EB19E3">
        <w:rPr>
          <w:rFonts w:ascii="Times New Roman" w:eastAsiaTheme="minorEastAsia" w:hAnsi="Times New Roman"/>
          <w:color w:val="000000" w:themeColor="text1"/>
          <w:sz w:val="22"/>
          <w:szCs w:val="22"/>
          <w:lang w:val="de-DE"/>
        </w:rPr>
        <w:t>13</w:t>
      </w:r>
      <w:r w:rsidR="00EB19E3">
        <w:rPr>
          <w:rFonts w:ascii="Times New Roman" w:eastAsiaTheme="minorEastAsia" w:hAnsi="Times New Roman" w:hint="eastAsia"/>
          <w:color w:val="000000" w:themeColor="text1"/>
          <w:sz w:val="22"/>
          <w:szCs w:val="22"/>
          <w:lang w:val="de-DE"/>
        </w:rPr>
        <w:t>年出版</w:t>
      </w:r>
      <w:r w:rsidR="00F4108D">
        <w:rPr>
          <w:rFonts w:ascii="Times New Roman" w:eastAsiaTheme="minorEastAsia" w:hAnsi="Times New Roman" w:hint="eastAsia"/>
          <w:color w:val="000000" w:themeColor="text1"/>
          <w:sz w:val="22"/>
          <w:szCs w:val="22"/>
          <w:lang w:val="de-DE"/>
        </w:rPr>
        <w:t>、例６</w:t>
      </w:r>
      <w:r w:rsidR="00EB19E3">
        <w:rPr>
          <w:rFonts w:ascii="Times New Roman" w:eastAsiaTheme="minorEastAsia" w:hAnsi="Times New Roman" w:hint="eastAsia"/>
          <w:color w:val="000000" w:themeColor="text1"/>
          <w:sz w:val="22"/>
          <w:szCs w:val="22"/>
          <w:lang w:val="de-DE"/>
        </w:rPr>
        <w:t>）</w:t>
      </w:r>
      <w:r w:rsidR="004B43FD" w:rsidRPr="009D1347">
        <w:rPr>
          <w:rFonts w:ascii="Times New Roman" w:eastAsiaTheme="minorEastAsia" w:hAnsi="Times New Roman" w:hint="eastAsia"/>
          <w:color w:val="000000" w:themeColor="text1"/>
          <w:sz w:val="22"/>
          <w:szCs w:val="22"/>
          <w:lang w:val="de-DE"/>
        </w:rPr>
        <w:t>。</w:t>
      </w:r>
      <w:r w:rsidR="000B481A">
        <w:rPr>
          <w:rFonts w:ascii="Times New Roman" w:eastAsiaTheme="minorEastAsia" w:hAnsi="Times New Roman" w:hint="eastAsia"/>
          <w:color w:val="000000" w:themeColor="text1"/>
          <w:sz w:val="22"/>
          <w:szCs w:val="22"/>
          <w:lang w:val="de-DE"/>
        </w:rPr>
        <w:t>その</w:t>
      </w:r>
      <w:r w:rsidR="00DF13A1">
        <w:rPr>
          <w:rFonts w:ascii="Times New Roman" w:eastAsiaTheme="minorEastAsia" w:hAnsi="Times New Roman" w:hint="eastAsia"/>
          <w:color w:val="000000" w:themeColor="text1"/>
          <w:sz w:val="22"/>
          <w:szCs w:val="22"/>
          <w:lang w:val="de-DE"/>
        </w:rPr>
        <w:t>際</w:t>
      </w:r>
      <w:r w:rsidR="000B481A">
        <w:rPr>
          <w:rFonts w:ascii="Times New Roman" w:eastAsiaTheme="minorEastAsia" w:hAnsi="Times New Roman" w:hint="eastAsia"/>
          <w:color w:val="000000" w:themeColor="text1"/>
          <w:sz w:val="22"/>
          <w:szCs w:val="22"/>
          <w:lang w:val="de-DE"/>
        </w:rPr>
        <w:t>こ</w:t>
      </w:r>
      <w:r w:rsidR="000B481A" w:rsidRPr="009D1347">
        <w:rPr>
          <w:rFonts w:ascii="Times New Roman" w:eastAsiaTheme="minorEastAsia" w:hAnsi="Times New Roman" w:hint="eastAsia"/>
          <w:color w:val="000000" w:themeColor="text1"/>
          <w:sz w:val="22"/>
          <w:szCs w:val="22"/>
          <w:lang w:val="de-DE"/>
        </w:rPr>
        <w:t>の</w:t>
      </w:r>
      <w:r w:rsidR="000B481A">
        <w:rPr>
          <w:rFonts w:ascii="Times New Roman" w:eastAsiaTheme="minorEastAsia" w:hAnsi="Times New Roman" w:hint="eastAsia"/>
          <w:color w:val="000000" w:themeColor="text1"/>
          <w:sz w:val="22"/>
          <w:szCs w:val="22"/>
          <w:lang w:val="de-DE"/>
        </w:rPr>
        <w:t>歌の</w:t>
      </w:r>
      <w:r w:rsidR="00DF13A1">
        <w:rPr>
          <w:rFonts w:ascii="Times New Roman" w:eastAsiaTheme="minorEastAsia" w:hAnsi="Times New Roman" w:hint="eastAsia"/>
          <w:color w:val="000000" w:themeColor="text1"/>
          <w:sz w:val="22"/>
          <w:szCs w:val="22"/>
          <w:lang w:val="de-DE"/>
        </w:rPr>
        <w:t>由来を知らなかった</w:t>
      </w:r>
      <w:r w:rsidR="000B481A">
        <w:rPr>
          <w:rFonts w:ascii="Times New Roman" w:eastAsiaTheme="minorEastAsia" w:hAnsi="Times New Roman" w:hint="eastAsia"/>
          <w:color w:val="000000" w:themeColor="text1"/>
          <w:sz w:val="22"/>
          <w:szCs w:val="22"/>
          <w:lang w:val="de-DE"/>
        </w:rPr>
        <w:t>エッケルト</w:t>
      </w:r>
      <w:r w:rsidR="00DF13A1">
        <w:rPr>
          <w:rFonts w:ascii="Times New Roman" w:eastAsiaTheme="minorEastAsia" w:hAnsi="Times New Roman" w:hint="eastAsia"/>
          <w:color w:val="000000" w:themeColor="text1"/>
          <w:sz w:val="22"/>
          <w:szCs w:val="22"/>
          <w:lang w:val="de-DE"/>
        </w:rPr>
        <w:t>は</w:t>
      </w:r>
      <w:r w:rsidR="000B481A">
        <w:rPr>
          <w:rFonts w:ascii="Times New Roman" w:eastAsiaTheme="minorEastAsia" w:hAnsi="Times New Roman" w:hint="eastAsia"/>
          <w:color w:val="000000" w:themeColor="text1"/>
          <w:sz w:val="22"/>
          <w:szCs w:val="22"/>
          <w:lang w:val="de-DE"/>
        </w:rPr>
        <w:t>日本語の歌詞のドイツ語</w:t>
      </w:r>
      <w:r w:rsidR="004B43FD" w:rsidRPr="009D1347">
        <w:rPr>
          <w:rFonts w:ascii="Times New Roman" w:eastAsiaTheme="minorEastAsia" w:hAnsi="Times New Roman" w:hint="eastAsia"/>
          <w:color w:val="000000" w:themeColor="text1"/>
          <w:sz w:val="22"/>
          <w:szCs w:val="22"/>
          <w:lang w:val="de-DE"/>
        </w:rPr>
        <w:t>訳</w:t>
      </w:r>
      <w:r w:rsidR="000B481A">
        <w:rPr>
          <w:rFonts w:ascii="Times New Roman" w:eastAsiaTheme="minorEastAsia" w:hAnsi="Times New Roman" w:hint="eastAsia"/>
          <w:color w:val="000000" w:themeColor="text1"/>
          <w:sz w:val="22"/>
          <w:szCs w:val="22"/>
          <w:lang w:val="de-DE"/>
        </w:rPr>
        <w:t>も付けた</w:t>
      </w:r>
      <w:r w:rsidR="004B43FD" w:rsidRPr="009D1347">
        <w:rPr>
          <w:rFonts w:ascii="Times New Roman" w:eastAsiaTheme="minorEastAsia" w:hAnsi="Times New Roman" w:hint="eastAsia"/>
          <w:color w:val="000000" w:themeColor="text1"/>
          <w:sz w:val="22"/>
          <w:szCs w:val="22"/>
          <w:lang w:val="de-DE"/>
        </w:rPr>
        <w:t>。</w:t>
      </w:r>
      <w:r w:rsidR="000B481A">
        <w:rPr>
          <w:rFonts w:ascii="Times New Roman" w:eastAsiaTheme="minorEastAsia" w:hAnsi="Times New Roman" w:hint="eastAsia"/>
          <w:color w:val="000000" w:themeColor="text1"/>
          <w:sz w:val="22"/>
          <w:szCs w:val="22"/>
          <w:lang w:val="de-DE"/>
        </w:rPr>
        <w:t>従ってもともとドイツ語だった歌詞がまず英語に、そこから日本語の文語に、さらに五七調に、最後にそこからまたドイツ語に翻訳されたということになる。</w:t>
      </w:r>
    </w:p>
    <w:p w14:paraId="0054060B" w14:textId="77777777" w:rsidR="00EB19E3" w:rsidRPr="009D1347" w:rsidRDefault="00EB19E3" w:rsidP="00AF6958">
      <w:pPr>
        <w:widowControl/>
        <w:autoSpaceDE w:val="0"/>
        <w:autoSpaceDN w:val="0"/>
        <w:adjustRightInd w:val="0"/>
        <w:snapToGrid w:val="0"/>
        <w:spacing w:line="300" w:lineRule="exact"/>
        <w:jc w:val="left"/>
        <w:rPr>
          <w:rFonts w:ascii="Times New Roman" w:eastAsiaTheme="minorEastAsia" w:hAnsi="Times New Roman"/>
          <w:color w:val="000000" w:themeColor="text1"/>
          <w:sz w:val="22"/>
          <w:szCs w:val="22"/>
          <w:lang w:val="de-DE"/>
        </w:rPr>
      </w:pPr>
    </w:p>
    <w:p w14:paraId="42327F6E"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hint="eastAsia"/>
          <w:noProof/>
          <w:color w:val="000000" w:themeColor="text1"/>
          <w:sz w:val="22"/>
          <w:szCs w:val="22"/>
        </w:rPr>
        <w:drawing>
          <wp:inline distT="0" distB="0" distL="0" distR="0" wp14:anchorId="41A3283A" wp14:editId="2B4B1BAD">
            <wp:extent cx="6300000" cy="429062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1.30.png"/>
                    <pic:cNvPicPr/>
                  </pic:nvPicPr>
                  <pic:blipFill rotWithShape="1">
                    <a:blip r:embed="rId17">
                      <a:extLst>
                        <a:ext uri="{28A0092B-C50C-407E-A947-70E740481C1C}">
                          <a14:useLocalDpi xmlns:a14="http://schemas.microsoft.com/office/drawing/2010/main" val="0"/>
                        </a:ext>
                      </a:extLst>
                    </a:blip>
                    <a:srcRect l="8449" r="8755" b="9779"/>
                    <a:stretch/>
                  </pic:blipFill>
                  <pic:spPr bwMode="auto">
                    <a:xfrm>
                      <a:off x="0" y="0"/>
                      <a:ext cx="6300000" cy="42906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4F70B6" w14:textId="77777777" w:rsidR="004B43FD" w:rsidRPr="009D1347" w:rsidRDefault="004B43FD" w:rsidP="00EB19E3">
      <w:pPr>
        <w:keepNext/>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A26AB6">
        <w:rPr>
          <w:rFonts w:ascii="Times New Roman" w:eastAsiaTheme="minorEastAsia" w:hAnsi="Times New Roman" w:hint="eastAsia"/>
          <w:b/>
          <w:color w:val="000000" w:themeColor="text1"/>
          <w:sz w:val="22"/>
          <w:szCs w:val="22"/>
          <w:lang w:val="de-DE"/>
        </w:rPr>
        <w:lastRenderedPageBreak/>
        <w:t>例５</w:t>
      </w:r>
      <w:r w:rsidRPr="009D1347">
        <w:rPr>
          <w:rFonts w:ascii="Times New Roman" w:eastAsiaTheme="minorEastAsia" w:hAnsi="Times New Roman" w:hint="eastAsia"/>
          <w:color w:val="000000" w:themeColor="text1"/>
          <w:sz w:val="22"/>
          <w:szCs w:val="22"/>
          <w:lang w:val="de-DE"/>
        </w:rPr>
        <w:t xml:space="preserve">　この伶人の作品は雅楽の記譜法で文献に残されている。</w:t>
      </w:r>
    </w:p>
    <w:p w14:paraId="50A3B01C"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hint="eastAsia"/>
          <w:noProof/>
          <w:color w:val="000000" w:themeColor="text1"/>
          <w:sz w:val="22"/>
          <w:szCs w:val="22"/>
        </w:rPr>
        <w:drawing>
          <wp:inline distT="0" distB="0" distL="0" distR="0" wp14:anchorId="7B71972F" wp14:editId="4FC1D006">
            <wp:extent cx="6300000" cy="3682077"/>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4.51.png"/>
                    <pic:cNvPicPr/>
                  </pic:nvPicPr>
                  <pic:blipFill rotWithShape="1">
                    <a:blip r:embed="rId18">
                      <a:extLst>
                        <a:ext uri="{28A0092B-C50C-407E-A947-70E740481C1C}">
                          <a14:useLocalDpi xmlns:a14="http://schemas.microsoft.com/office/drawing/2010/main" val="0"/>
                        </a:ext>
                      </a:extLst>
                    </a:blip>
                    <a:srcRect l="8391" t="1" r="8411" b="22198"/>
                    <a:stretch/>
                  </pic:blipFill>
                  <pic:spPr bwMode="auto">
                    <a:xfrm>
                      <a:off x="0" y="0"/>
                      <a:ext cx="6300000" cy="36820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E7BF73" w14:textId="77777777" w:rsidR="004B5B4B" w:rsidRDefault="004B5B4B"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32A812A4"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A26AB6">
        <w:rPr>
          <w:rFonts w:ascii="Times New Roman" w:eastAsiaTheme="minorEastAsia" w:hAnsi="Times New Roman" w:hint="eastAsia"/>
          <w:b/>
          <w:color w:val="000000" w:themeColor="text1"/>
          <w:sz w:val="22"/>
          <w:szCs w:val="22"/>
          <w:lang w:val="de-DE"/>
        </w:rPr>
        <w:t>例６</w:t>
      </w:r>
      <w:r w:rsidRPr="009D1347">
        <w:rPr>
          <w:rFonts w:ascii="Times New Roman" w:eastAsiaTheme="minorEastAsia" w:hAnsi="Times New Roman" w:hint="eastAsia"/>
          <w:color w:val="000000" w:themeColor="text1"/>
          <w:sz w:val="22"/>
          <w:szCs w:val="22"/>
          <w:lang w:val="de-DE"/>
        </w:rPr>
        <w:t xml:space="preserve">　エッケルトはそれを五線譜に書き変えた。</w:t>
      </w:r>
    </w:p>
    <w:p w14:paraId="74DFE9B4"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hint="eastAsia"/>
          <w:noProof/>
          <w:color w:val="000000" w:themeColor="text1"/>
          <w:sz w:val="22"/>
          <w:szCs w:val="22"/>
        </w:rPr>
        <w:drawing>
          <wp:inline distT="0" distB="0" distL="0" distR="0" wp14:anchorId="59564A06" wp14:editId="5E62ABD5">
            <wp:extent cx="6300000" cy="350562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9.21.png"/>
                    <pic:cNvPicPr/>
                  </pic:nvPicPr>
                  <pic:blipFill rotWithShape="1">
                    <a:blip r:embed="rId19">
                      <a:extLst>
                        <a:ext uri="{28A0092B-C50C-407E-A947-70E740481C1C}">
                          <a14:useLocalDpi xmlns:a14="http://schemas.microsoft.com/office/drawing/2010/main" val="0"/>
                        </a:ext>
                      </a:extLst>
                    </a:blip>
                    <a:srcRect l="8390" t="-1" r="8487" b="25992"/>
                    <a:stretch/>
                  </pic:blipFill>
                  <pic:spPr bwMode="auto">
                    <a:xfrm>
                      <a:off x="0" y="0"/>
                      <a:ext cx="6300000" cy="35056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158D36"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4ED71CF8" w14:textId="77777777" w:rsidR="004B43FD" w:rsidRPr="009D1347" w:rsidRDefault="004B43FD" w:rsidP="004B5B4B">
      <w:pPr>
        <w:keepNext/>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A26AB6">
        <w:rPr>
          <w:rFonts w:ascii="Times New Roman" w:eastAsiaTheme="minorEastAsia" w:hAnsi="Times New Roman" w:hint="eastAsia"/>
          <w:b/>
          <w:color w:val="000000" w:themeColor="text1"/>
          <w:sz w:val="22"/>
          <w:szCs w:val="22"/>
          <w:lang w:val="de-DE"/>
        </w:rPr>
        <w:lastRenderedPageBreak/>
        <w:t>例７</w:t>
      </w:r>
      <w:r w:rsidRPr="009D1347">
        <w:rPr>
          <w:rFonts w:ascii="Times New Roman" w:eastAsiaTheme="minorEastAsia" w:hAnsi="Times New Roman" w:hint="eastAsia"/>
          <w:color w:val="000000" w:themeColor="text1"/>
          <w:sz w:val="22"/>
          <w:szCs w:val="22"/>
          <w:lang w:val="de-DE"/>
        </w:rPr>
        <w:t xml:space="preserve">　ゴチェフスキの採譜（「訳譜」）</w:t>
      </w:r>
    </w:p>
    <w:p w14:paraId="2D7F3375" w14:textId="77777777" w:rsidR="004B43FD" w:rsidRPr="009D1347" w:rsidRDefault="004B43FD"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9D1347">
        <w:rPr>
          <w:rFonts w:ascii="Times New Roman" w:eastAsiaTheme="minorEastAsia" w:hAnsi="Times New Roman"/>
          <w:noProof/>
          <w:color w:val="000000" w:themeColor="text1"/>
          <w:sz w:val="22"/>
          <w:szCs w:val="22"/>
        </w:rPr>
        <w:drawing>
          <wp:inline distT="0" distB="0" distL="0" distR="0" wp14:anchorId="0A66FA8D" wp14:editId="2BA6A37A">
            <wp:extent cx="6300000" cy="4321752"/>
            <wp:effectExtent l="0" t="0" r="0" b="0"/>
            <wp:docPr id="90116" name="Picture 4" descr="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그림 30"/>
                    <pic:cNvPicPr>
                      <a:picLocks noChangeAspect="1" noChangeArrowheads="1"/>
                    </pic:cNvPicPr>
                  </pic:nvPicPr>
                  <pic:blipFill rotWithShape="1">
                    <a:blip r:embed="rId20">
                      <a:extLst>
                        <a:ext uri="{28A0092B-C50C-407E-A947-70E740481C1C}">
                          <a14:useLocalDpi xmlns:a14="http://schemas.microsoft.com/office/drawing/2010/main" val="0"/>
                        </a:ext>
                      </a:extLst>
                    </a:blip>
                    <a:srcRect l="4688" r="5012"/>
                    <a:stretch/>
                  </pic:blipFill>
                  <pic:spPr bwMode="auto">
                    <a:xfrm>
                      <a:off x="0" y="0"/>
                      <a:ext cx="6300000" cy="43217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531364" w14:textId="4ABD62CA" w:rsidR="004B43FD" w:rsidRPr="009D1347" w:rsidRDefault="00BD3F2E" w:rsidP="004B43FD">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Pr>
          <w:rFonts w:ascii="Times New Roman" w:eastAsiaTheme="minorEastAsia" w:hAnsi="Times New Roman" w:hint="eastAsia"/>
          <w:color w:val="000000" w:themeColor="text1"/>
          <w:sz w:val="22"/>
          <w:szCs w:val="22"/>
          <w:lang w:val="de-DE"/>
        </w:rPr>
        <w:t>参考</w:t>
      </w:r>
      <w:r w:rsidR="004B43FD" w:rsidRPr="009D1347">
        <w:rPr>
          <w:rFonts w:ascii="Times New Roman" w:eastAsiaTheme="minorEastAsia" w:hAnsi="Times New Roman" w:hint="eastAsia"/>
          <w:color w:val="000000" w:themeColor="text1"/>
          <w:sz w:val="22"/>
          <w:szCs w:val="22"/>
          <w:lang w:val="de-DE"/>
        </w:rPr>
        <w:t>文献</w:t>
      </w:r>
      <w:r>
        <w:rPr>
          <w:rFonts w:ascii="Times New Roman" w:eastAsiaTheme="minorEastAsia" w:hAnsi="Times New Roman" w:hint="eastAsia"/>
          <w:color w:val="000000" w:themeColor="text1"/>
          <w:sz w:val="22"/>
          <w:szCs w:val="22"/>
          <w:lang w:val="de-DE"/>
        </w:rPr>
        <w:t>（一次資料）</w:t>
      </w:r>
      <w:r w:rsidR="004B43FD" w:rsidRPr="009D1347">
        <w:rPr>
          <w:rFonts w:ascii="Times New Roman" w:eastAsiaTheme="minorEastAsia" w:hAnsi="Times New Roman" w:hint="eastAsia"/>
          <w:color w:val="000000" w:themeColor="text1"/>
          <w:sz w:val="22"/>
          <w:szCs w:val="22"/>
          <w:lang w:val="de-DE"/>
        </w:rPr>
        <w:t>：清水たづの「保育唱歌」の写本</w:t>
      </w:r>
    </w:p>
    <w:p w14:paraId="20A0BAE4" w14:textId="16F4FA47" w:rsidR="00E03D8E" w:rsidRDefault="00000000" w:rsidP="004B43FD">
      <w:pPr>
        <w:widowControl/>
        <w:autoSpaceDE w:val="0"/>
        <w:autoSpaceDN w:val="0"/>
        <w:adjustRightInd w:val="0"/>
        <w:snapToGrid w:val="0"/>
        <w:jc w:val="left"/>
      </w:pPr>
      <w:hyperlink r:id="rId21" w:history="1">
        <w:r w:rsidR="00E03D8E" w:rsidRPr="00E03D8E">
          <w:rPr>
            <w:rStyle w:val="a3"/>
          </w:rPr>
          <w:t>https://teapot.lib.ocha.ac.jp/records/7504</w:t>
        </w:r>
      </w:hyperlink>
    </w:p>
    <w:p w14:paraId="6CA1E8D2" w14:textId="77777777" w:rsidR="004B43FD" w:rsidRDefault="004B43FD" w:rsidP="003062E5">
      <w:pPr>
        <w:adjustRightInd w:val="0"/>
        <w:snapToGrid w:val="0"/>
        <w:spacing w:line="340" w:lineRule="exact"/>
        <w:rPr>
          <w:rFonts w:ascii="ヒラギノ明朝 Pro W6" w:eastAsia="ヒラギノ明朝 Pro W6" w:hAnsi="ヒラギノ明朝 Pro W6"/>
          <w:color w:val="000000" w:themeColor="text1"/>
          <w:sz w:val="22"/>
          <w:szCs w:val="22"/>
          <w:lang w:val="de-DE"/>
        </w:rPr>
      </w:pPr>
    </w:p>
    <w:p w14:paraId="47744A4A" w14:textId="45BAC3BC" w:rsidR="0012625E" w:rsidRPr="009D1347" w:rsidRDefault="0012625E" w:rsidP="006E501C">
      <w:pPr>
        <w:widowControl/>
        <w:jc w:val="left"/>
        <w:rPr>
          <w:rFonts w:ascii="Times New Roman" w:eastAsiaTheme="minorEastAsia" w:hAnsi="Times New Roman"/>
          <w:color w:val="000000" w:themeColor="text1"/>
          <w:sz w:val="22"/>
          <w:szCs w:val="22"/>
          <w:lang w:val="de-DE"/>
        </w:rPr>
      </w:pPr>
    </w:p>
    <w:sectPr w:rsidR="0012625E" w:rsidRPr="009D1347" w:rsidSect="0068685F">
      <w:footerReference w:type="even" r:id="rId22"/>
      <w:footerReference w:type="default" r:id="rId23"/>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1A2D1" w14:textId="77777777" w:rsidR="0046703C" w:rsidRDefault="0046703C" w:rsidP="006A3B94">
      <w:r>
        <w:separator/>
      </w:r>
    </w:p>
  </w:endnote>
  <w:endnote w:type="continuationSeparator" w:id="0">
    <w:p w14:paraId="3E36E1B1" w14:textId="77777777" w:rsidR="0046703C" w:rsidRDefault="0046703C"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Gothic">
    <w:panose1 w:val="02000500000000000000"/>
    <w:charset w:val="81"/>
    <w:family w:val="auto"/>
    <w:pitch w:val="variable"/>
    <w:sig w:usb0="00000001" w:usb1="09060000" w:usb2="00000010" w:usb3="00000000" w:csb0="00280001" w:csb1="00000000"/>
  </w:font>
  <w:font w:name="ヒラギノ明朝 Pro W6">
    <w:altName w:val="Yu Gothic"/>
    <w:panose1 w:val="02020600000000000000"/>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21513">
      <w:rPr>
        <w:rStyle w:val="ac"/>
        <w:noProof/>
      </w:rPr>
      <w:t>13</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E97A6" w14:textId="77777777" w:rsidR="0046703C" w:rsidRDefault="0046703C" w:rsidP="006A3B94">
      <w:r>
        <w:separator/>
      </w:r>
    </w:p>
  </w:footnote>
  <w:footnote w:type="continuationSeparator" w:id="0">
    <w:p w14:paraId="622041E1" w14:textId="77777777" w:rsidR="0046703C" w:rsidRDefault="0046703C"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0"/>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C97"/>
    <w:rsid w:val="00001752"/>
    <w:rsid w:val="000067A0"/>
    <w:rsid w:val="000119C3"/>
    <w:rsid w:val="00020D0A"/>
    <w:rsid w:val="000362E9"/>
    <w:rsid w:val="0004277C"/>
    <w:rsid w:val="00057CBF"/>
    <w:rsid w:val="0006482F"/>
    <w:rsid w:val="00064A75"/>
    <w:rsid w:val="00071B02"/>
    <w:rsid w:val="0007277D"/>
    <w:rsid w:val="000810D1"/>
    <w:rsid w:val="000813E4"/>
    <w:rsid w:val="0008257E"/>
    <w:rsid w:val="000A3681"/>
    <w:rsid w:val="000B054E"/>
    <w:rsid w:val="000B1838"/>
    <w:rsid w:val="000B27E9"/>
    <w:rsid w:val="000B481A"/>
    <w:rsid w:val="000D167B"/>
    <w:rsid w:val="000D3AC5"/>
    <w:rsid w:val="000D40FA"/>
    <w:rsid w:val="000D7C49"/>
    <w:rsid w:val="000F2A4D"/>
    <w:rsid w:val="000F36F8"/>
    <w:rsid w:val="000F6141"/>
    <w:rsid w:val="000F63E7"/>
    <w:rsid w:val="000F7B28"/>
    <w:rsid w:val="00101E26"/>
    <w:rsid w:val="00116E00"/>
    <w:rsid w:val="001206B3"/>
    <w:rsid w:val="00121C71"/>
    <w:rsid w:val="0012625E"/>
    <w:rsid w:val="00126C30"/>
    <w:rsid w:val="001373F9"/>
    <w:rsid w:val="00146257"/>
    <w:rsid w:val="0015032E"/>
    <w:rsid w:val="00160FD0"/>
    <w:rsid w:val="001626B3"/>
    <w:rsid w:val="00163A73"/>
    <w:rsid w:val="00171165"/>
    <w:rsid w:val="00171F94"/>
    <w:rsid w:val="00186CF2"/>
    <w:rsid w:val="001A21A2"/>
    <w:rsid w:val="001B390F"/>
    <w:rsid w:val="001C377E"/>
    <w:rsid w:val="001D1FCA"/>
    <w:rsid w:val="001D2616"/>
    <w:rsid w:val="001D50DA"/>
    <w:rsid w:val="001D56C9"/>
    <w:rsid w:val="001D5B44"/>
    <w:rsid w:val="001F0698"/>
    <w:rsid w:val="001F2227"/>
    <w:rsid w:val="001F35B4"/>
    <w:rsid w:val="001F6392"/>
    <w:rsid w:val="001F7679"/>
    <w:rsid w:val="001F7F93"/>
    <w:rsid w:val="00201D87"/>
    <w:rsid w:val="00201E94"/>
    <w:rsid w:val="00202D87"/>
    <w:rsid w:val="00203AAF"/>
    <w:rsid w:val="0020523F"/>
    <w:rsid w:val="00206A1E"/>
    <w:rsid w:val="00215762"/>
    <w:rsid w:val="0021724D"/>
    <w:rsid w:val="00225B41"/>
    <w:rsid w:val="002502E6"/>
    <w:rsid w:val="00253C92"/>
    <w:rsid w:val="00260F5B"/>
    <w:rsid w:val="00263AC1"/>
    <w:rsid w:val="00273C1C"/>
    <w:rsid w:val="00282B9D"/>
    <w:rsid w:val="00287762"/>
    <w:rsid w:val="002A13E6"/>
    <w:rsid w:val="002A502C"/>
    <w:rsid w:val="002B0E60"/>
    <w:rsid w:val="002B61EA"/>
    <w:rsid w:val="002C387D"/>
    <w:rsid w:val="002C3969"/>
    <w:rsid w:val="002D2BD7"/>
    <w:rsid w:val="002E7D0F"/>
    <w:rsid w:val="002F5B70"/>
    <w:rsid w:val="00301584"/>
    <w:rsid w:val="0030440A"/>
    <w:rsid w:val="003062E5"/>
    <w:rsid w:val="00307E43"/>
    <w:rsid w:val="0031405F"/>
    <w:rsid w:val="00324195"/>
    <w:rsid w:val="0034479E"/>
    <w:rsid w:val="00344C6C"/>
    <w:rsid w:val="00350043"/>
    <w:rsid w:val="00352DA2"/>
    <w:rsid w:val="00354F6C"/>
    <w:rsid w:val="0035559E"/>
    <w:rsid w:val="00357EE2"/>
    <w:rsid w:val="00360674"/>
    <w:rsid w:val="0036467F"/>
    <w:rsid w:val="00372E5C"/>
    <w:rsid w:val="00373A69"/>
    <w:rsid w:val="0037654A"/>
    <w:rsid w:val="00380612"/>
    <w:rsid w:val="00380FC3"/>
    <w:rsid w:val="00394BAE"/>
    <w:rsid w:val="003A43D3"/>
    <w:rsid w:val="003B1407"/>
    <w:rsid w:val="003C5BB4"/>
    <w:rsid w:val="003D76CC"/>
    <w:rsid w:val="003E09D0"/>
    <w:rsid w:val="003E0D38"/>
    <w:rsid w:val="00402667"/>
    <w:rsid w:val="00432A4C"/>
    <w:rsid w:val="00433A5E"/>
    <w:rsid w:val="004419F9"/>
    <w:rsid w:val="00442D8A"/>
    <w:rsid w:val="004470F9"/>
    <w:rsid w:val="00450065"/>
    <w:rsid w:val="00452FBA"/>
    <w:rsid w:val="0046703C"/>
    <w:rsid w:val="00467C33"/>
    <w:rsid w:val="0047772D"/>
    <w:rsid w:val="0048642F"/>
    <w:rsid w:val="00486D99"/>
    <w:rsid w:val="00493CDF"/>
    <w:rsid w:val="00496B15"/>
    <w:rsid w:val="00497252"/>
    <w:rsid w:val="00497D73"/>
    <w:rsid w:val="004A5F64"/>
    <w:rsid w:val="004A7204"/>
    <w:rsid w:val="004B34EE"/>
    <w:rsid w:val="004B39A9"/>
    <w:rsid w:val="004B43FD"/>
    <w:rsid w:val="004B5B4B"/>
    <w:rsid w:val="004C6E69"/>
    <w:rsid w:val="004D2C7A"/>
    <w:rsid w:val="004E0C1C"/>
    <w:rsid w:val="004E2A8C"/>
    <w:rsid w:val="004F24C7"/>
    <w:rsid w:val="004F3B52"/>
    <w:rsid w:val="004F6FA0"/>
    <w:rsid w:val="0050451E"/>
    <w:rsid w:val="005060F8"/>
    <w:rsid w:val="00511A3F"/>
    <w:rsid w:val="00511C97"/>
    <w:rsid w:val="00511FFD"/>
    <w:rsid w:val="005224B2"/>
    <w:rsid w:val="005242BF"/>
    <w:rsid w:val="00535D84"/>
    <w:rsid w:val="0054126D"/>
    <w:rsid w:val="005472E3"/>
    <w:rsid w:val="005510DF"/>
    <w:rsid w:val="005619D8"/>
    <w:rsid w:val="00570AE6"/>
    <w:rsid w:val="00580F0D"/>
    <w:rsid w:val="00586125"/>
    <w:rsid w:val="005872EC"/>
    <w:rsid w:val="005A43B0"/>
    <w:rsid w:val="005C1FBA"/>
    <w:rsid w:val="005C20D1"/>
    <w:rsid w:val="005C7570"/>
    <w:rsid w:val="005D3E47"/>
    <w:rsid w:val="005E00F3"/>
    <w:rsid w:val="005E4175"/>
    <w:rsid w:val="005E5040"/>
    <w:rsid w:val="005E7568"/>
    <w:rsid w:val="005E75A9"/>
    <w:rsid w:val="005F0585"/>
    <w:rsid w:val="00623EFA"/>
    <w:rsid w:val="0063060D"/>
    <w:rsid w:val="00634FEC"/>
    <w:rsid w:val="0064170F"/>
    <w:rsid w:val="00643C52"/>
    <w:rsid w:val="00644F22"/>
    <w:rsid w:val="00645495"/>
    <w:rsid w:val="006601B8"/>
    <w:rsid w:val="00660831"/>
    <w:rsid w:val="00665AB2"/>
    <w:rsid w:val="00676AE2"/>
    <w:rsid w:val="0068685F"/>
    <w:rsid w:val="00687D38"/>
    <w:rsid w:val="00692371"/>
    <w:rsid w:val="00697B7C"/>
    <w:rsid w:val="006A3B94"/>
    <w:rsid w:val="006B358E"/>
    <w:rsid w:val="006B6179"/>
    <w:rsid w:val="006B7CDB"/>
    <w:rsid w:val="006C0B95"/>
    <w:rsid w:val="006C4666"/>
    <w:rsid w:val="006C5CAE"/>
    <w:rsid w:val="006D6707"/>
    <w:rsid w:val="006E501C"/>
    <w:rsid w:val="006F14CF"/>
    <w:rsid w:val="006F554E"/>
    <w:rsid w:val="006F5D4B"/>
    <w:rsid w:val="006F61C4"/>
    <w:rsid w:val="00712258"/>
    <w:rsid w:val="00714216"/>
    <w:rsid w:val="00715140"/>
    <w:rsid w:val="0073275A"/>
    <w:rsid w:val="007419A2"/>
    <w:rsid w:val="00751285"/>
    <w:rsid w:val="0075444E"/>
    <w:rsid w:val="0075559C"/>
    <w:rsid w:val="00756E77"/>
    <w:rsid w:val="00761045"/>
    <w:rsid w:val="00772FB2"/>
    <w:rsid w:val="00774E9F"/>
    <w:rsid w:val="00784776"/>
    <w:rsid w:val="00791501"/>
    <w:rsid w:val="007930E7"/>
    <w:rsid w:val="00796AB9"/>
    <w:rsid w:val="00797E32"/>
    <w:rsid w:val="007A63F1"/>
    <w:rsid w:val="007A7AF8"/>
    <w:rsid w:val="007B4013"/>
    <w:rsid w:val="007C6D27"/>
    <w:rsid w:val="007D67C0"/>
    <w:rsid w:val="007E26DC"/>
    <w:rsid w:val="007F116D"/>
    <w:rsid w:val="007F1A28"/>
    <w:rsid w:val="007F2D01"/>
    <w:rsid w:val="00801E20"/>
    <w:rsid w:val="00804E57"/>
    <w:rsid w:val="00805C46"/>
    <w:rsid w:val="00811AC0"/>
    <w:rsid w:val="00811DD4"/>
    <w:rsid w:val="00812E84"/>
    <w:rsid w:val="00814B90"/>
    <w:rsid w:val="00823094"/>
    <w:rsid w:val="00823E6E"/>
    <w:rsid w:val="00827ECE"/>
    <w:rsid w:val="00830A0A"/>
    <w:rsid w:val="008370E5"/>
    <w:rsid w:val="0083772A"/>
    <w:rsid w:val="008518A7"/>
    <w:rsid w:val="0085350E"/>
    <w:rsid w:val="00853A03"/>
    <w:rsid w:val="00863AB7"/>
    <w:rsid w:val="008667E9"/>
    <w:rsid w:val="008676C7"/>
    <w:rsid w:val="00867D86"/>
    <w:rsid w:val="00875C8C"/>
    <w:rsid w:val="008837C5"/>
    <w:rsid w:val="0089309A"/>
    <w:rsid w:val="00896BC7"/>
    <w:rsid w:val="00896CC0"/>
    <w:rsid w:val="008A4859"/>
    <w:rsid w:val="008B5491"/>
    <w:rsid w:val="008B5CB5"/>
    <w:rsid w:val="008C1E4D"/>
    <w:rsid w:val="008C1F30"/>
    <w:rsid w:val="008C4231"/>
    <w:rsid w:val="008C78BD"/>
    <w:rsid w:val="008C7A8E"/>
    <w:rsid w:val="008D32B0"/>
    <w:rsid w:val="008F1B00"/>
    <w:rsid w:val="00900E36"/>
    <w:rsid w:val="00902068"/>
    <w:rsid w:val="00905E88"/>
    <w:rsid w:val="009149E2"/>
    <w:rsid w:val="0092676C"/>
    <w:rsid w:val="009309E6"/>
    <w:rsid w:val="009322A0"/>
    <w:rsid w:val="0093338B"/>
    <w:rsid w:val="00934DF0"/>
    <w:rsid w:val="0094324B"/>
    <w:rsid w:val="009468A6"/>
    <w:rsid w:val="009509D7"/>
    <w:rsid w:val="00954C61"/>
    <w:rsid w:val="00954D66"/>
    <w:rsid w:val="00963458"/>
    <w:rsid w:val="00967ECD"/>
    <w:rsid w:val="009701E9"/>
    <w:rsid w:val="00974BD7"/>
    <w:rsid w:val="009A0E79"/>
    <w:rsid w:val="009A437D"/>
    <w:rsid w:val="009A47C0"/>
    <w:rsid w:val="009A59DB"/>
    <w:rsid w:val="009B5419"/>
    <w:rsid w:val="009C11BA"/>
    <w:rsid w:val="009C254B"/>
    <w:rsid w:val="009D1347"/>
    <w:rsid w:val="009D3C2D"/>
    <w:rsid w:val="009D5559"/>
    <w:rsid w:val="009D7500"/>
    <w:rsid w:val="009D7D5A"/>
    <w:rsid w:val="009E5E37"/>
    <w:rsid w:val="009F3CFF"/>
    <w:rsid w:val="009F4DE4"/>
    <w:rsid w:val="00A17959"/>
    <w:rsid w:val="00A2091F"/>
    <w:rsid w:val="00A257F2"/>
    <w:rsid w:val="00A25DDA"/>
    <w:rsid w:val="00A26AB6"/>
    <w:rsid w:val="00A272EE"/>
    <w:rsid w:val="00A3054F"/>
    <w:rsid w:val="00A37FAB"/>
    <w:rsid w:val="00A403F2"/>
    <w:rsid w:val="00A40B07"/>
    <w:rsid w:val="00A54249"/>
    <w:rsid w:val="00A601C9"/>
    <w:rsid w:val="00A62F52"/>
    <w:rsid w:val="00A65213"/>
    <w:rsid w:val="00A65CFD"/>
    <w:rsid w:val="00A701C6"/>
    <w:rsid w:val="00A70DEA"/>
    <w:rsid w:val="00A71BAB"/>
    <w:rsid w:val="00A8541B"/>
    <w:rsid w:val="00A878D5"/>
    <w:rsid w:val="00A92B76"/>
    <w:rsid w:val="00A92E61"/>
    <w:rsid w:val="00A97A82"/>
    <w:rsid w:val="00A97CB7"/>
    <w:rsid w:val="00AA3BB3"/>
    <w:rsid w:val="00AB7A85"/>
    <w:rsid w:val="00AC282E"/>
    <w:rsid w:val="00AC37EC"/>
    <w:rsid w:val="00AC5B74"/>
    <w:rsid w:val="00AD069A"/>
    <w:rsid w:val="00AD2946"/>
    <w:rsid w:val="00AD7CE4"/>
    <w:rsid w:val="00AE361C"/>
    <w:rsid w:val="00AE46A3"/>
    <w:rsid w:val="00AE46EC"/>
    <w:rsid w:val="00AE5370"/>
    <w:rsid w:val="00AF3DD0"/>
    <w:rsid w:val="00AF6958"/>
    <w:rsid w:val="00AF756B"/>
    <w:rsid w:val="00B03B94"/>
    <w:rsid w:val="00B11B88"/>
    <w:rsid w:val="00B12BCD"/>
    <w:rsid w:val="00B13434"/>
    <w:rsid w:val="00B176B4"/>
    <w:rsid w:val="00B21414"/>
    <w:rsid w:val="00B21AB8"/>
    <w:rsid w:val="00B25D65"/>
    <w:rsid w:val="00B25DF1"/>
    <w:rsid w:val="00B267AC"/>
    <w:rsid w:val="00B3367F"/>
    <w:rsid w:val="00B36E29"/>
    <w:rsid w:val="00B415CD"/>
    <w:rsid w:val="00B43C59"/>
    <w:rsid w:val="00B44934"/>
    <w:rsid w:val="00B459A4"/>
    <w:rsid w:val="00B45E45"/>
    <w:rsid w:val="00B5155A"/>
    <w:rsid w:val="00B54657"/>
    <w:rsid w:val="00B6001E"/>
    <w:rsid w:val="00B60129"/>
    <w:rsid w:val="00B61240"/>
    <w:rsid w:val="00B6144A"/>
    <w:rsid w:val="00B74E61"/>
    <w:rsid w:val="00B76198"/>
    <w:rsid w:val="00B82304"/>
    <w:rsid w:val="00B83441"/>
    <w:rsid w:val="00B97298"/>
    <w:rsid w:val="00BA4ABF"/>
    <w:rsid w:val="00BA5CC8"/>
    <w:rsid w:val="00BD3F2E"/>
    <w:rsid w:val="00BD7E8F"/>
    <w:rsid w:val="00BE50E3"/>
    <w:rsid w:val="00BE7B81"/>
    <w:rsid w:val="00BF138F"/>
    <w:rsid w:val="00BF1457"/>
    <w:rsid w:val="00BF30B0"/>
    <w:rsid w:val="00BF4E04"/>
    <w:rsid w:val="00C10F15"/>
    <w:rsid w:val="00C21513"/>
    <w:rsid w:val="00C2521C"/>
    <w:rsid w:val="00C27C2C"/>
    <w:rsid w:val="00C322B6"/>
    <w:rsid w:val="00C47C6E"/>
    <w:rsid w:val="00C57148"/>
    <w:rsid w:val="00C648F8"/>
    <w:rsid w:val="00C67600"/>
    <w:rsid w:val="00C716CC"/>
    <w:rsid w:val="00C72005"/>
    <w:rsid w:val="00C80173"/>
    <w:rsid w:val="00C803E1"/>
    <w:rsid w:val="00C8489B"/>
    <w:rsid w:val="00C94DF1"/>
    <w:rsid w:val="00CB0DC1"/>
    <w:rsid w:val="00CB1D88"/>
    <w:rsid w:val="00CC4A3A"/>
    <w:rsid w:val="00CC5711"/>
    <w:rsid w:val="00CC60FB"/>
    <w:rsid w:val="00CD4643"/>
    <w:rsid w:val="00D030D8"/>
    <w:rsid w:val="00D1599D"/>
    <w:rsid w:val="00D16D63"/>
    <w:rsid w:val="00D31515"/>
    <w:rsid w:val="00D31565"/>
    <w:rsid w:val="00D335CF"/>
    <w:rsid w:val="00D335ED"/>
    <w:rsid w:val="00D36715"/>
    <w:rsid w:val="00D42274"/>
    <w:rsid w:val="00D51B22"/>
    <w:rsid w:val="00D5273D"/>
    <w:rsid w:val="00D56A34"/>
    <w:rsid w:val="00D70E0E"/>
    <w:rsid w:val="00D745F0"/>
    <w:rsid w:val="00D873EE"/>
    <w:rsid w:val="00DA6A43"/>
    <w:rsid w:val="00DC3103"/>
    <w:rsid w:val="00DC38D5"/>
    <w:rsid w:val="00DC6983"/>
    <w:rsid w:val="00DD0752"/>
    <w:rsid w:val="00DD2FCF"/>
    <w:rsid w:val="00DD3708"/>
    <w:rsid w:val="00DE159F"/>
    <w:rsid w:val="00DE2E96"/>
    <w:rsid w:val="00DE6EC5"/>
    <w:rsid w:val="00DE7348"/>
    <w:rsid w:val="00DF13A1"/>
    <w:rsid w:val="00DF4AAD"/>
    <w:rsid w:val="00E03D8E"/>
    <w:rsid w:val="00E05B2C"/>
    <w:rsid w:val="00E106EF"/>
    <w:rsid w:val="00E156AF"/>
    <w:rsid w:val="00E25DD2"/>
    <w:rsid w:val="00E261AD"/>
    <w:rsid w:val="00E31E61"/>
    <w:rsid w:val="00E34CED"/>
    <w:rsid w:val="00E46B7E"/>
    <w:rsid w:val="00E5332B"/>
    <w:rsid w:val="00E7060B"/>
    <w:rsid w:val="00E80813"/>
    <w:rsid w:val="00E812D6"/>
    <w:rsid w:val="00E812EF"/>
    <w:rsid w:val="00E81E15"/>
    <w:rsid w:val="00E90A3D"/>
    <w:rsid w:val="00E93982"/>
    <w:rsid w:val="00E95319"/>
    <w:rsid w:val="00E97F0B"/>
    <w:rsid w:val="00EA0F3A"/>
    <w:rsid w:val="00EA3602"/>
    <w:rsid w:val="00EA3CBE"/>
    <w:rsid w:val="00EA621B"/>
    <w:rsid w:val="00EB19E3"/>
    <w:rsid w:val="00EC2B29"/>
    <w:rsid w:val="00EC4506"/>
    <w:rsid w:val="00ED77D1"/>
    <w:rsid w:val="00EE689D"/>
    <w:rsid w:val="00EF5FF0"/>
    <w:rsid w:val="00EF675C"/>
    <w:rsid w:val="00F10DED"/>
    <w:rsid w:val="00F15DBD"/>
    <w:rsid w:val="00F30F5B"/>
    <w:rsid w:val="00F31343"/>
    <w:rsid w:val="00F4108D"/>
    <w:rsid w:val="00F5666B"/>
    <w:rsid w:val="00F57ADC"/>
    <w:rsid w:val="00F76C00"/>
    <w:rsid w:val="00F8266B"/>
    <w:rsid w:val="00F834A3"/>
    <w:rsid w:val="00F9131B"/>
    <w:rsid w:val="00F944A5"/>
    <w:rsid w:val="00F9567C"/>
    <w:rsid w:val="00F95B46"/>
    <w:rsid w:val="00F9643C"/>
    <w:rsid w:val="00FA1BFB"/>
    <w:rsid w:val="00FA61F8"/>
    <w:rsid w:val="00FB28DB"/>
    <w:rsid w:val="00FB521D"/>
    <w:rsid w:val="00FC5471"/>
    <w:rsid w:val="00FD0877"/>
    <w:rsid w:val="00FD672A"/>
    <w:rsid w:val="00FD71AA"/>
    <w:rsid w:val="00FE0EB9"/>
    <w:rsid w:val="00FE4A38"/>
    <w:rsid w:val="00FF3FE4"/>
    <w:rsid w:val="00FF5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oNotEmbedSmartTags/>
  <w:decimalSymbol w:val="."/>
  <w:listSeparator w:val=","/>
  <w14:docId w14:val="3E934F82"/>
  <w14:defaultImageDpi w14:val="300"/>
  <w15:docId w15:val="{C9C659DC-DC26-5347-8410-474652574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 w:type="character" w:styleId="af0">
    <w:name w:val="annotation reference"/>
    <w:basedOn w:val="a0"/>
    <w:uiPriority w:val="99"/>
    <w:semiHidden/>
    <w:unhideWhenUsed/>
    <w:rsid w:val="004A7204"/>
    <w:rPr>
      <w:sz w:val="18"/>
      <w:szCs w:val="18"/>
    </w:rPr>
  </w:style>
  <w:style w:type="paragraph" w:styleId="af1">
    <w:name w:val="annotation text"/>
    <w:basedOn w:val="a"/>
    <w:link w:val="af2"/>
    <w:uiPriority w:val="99"/>
    <w:semiHidden/>
    <w:unhideWhenUsed/>
    <w:rsid w:val="004A7204"/>
    <w:pPr>
      <w:jc w:val="left"/>
    </w:pPr>
  </w:style>
  <w:style w:type="character" w:customStyle="1" w:styleId="af2">
    <w:name w:val="コメント文字列 (文字)"/>
    <w:basedOn w:val="a0"/>
    <w:link w:val="af1"/>
    <w:uiPriority w:val="99"/>
    <w:semiHidden/>
    <w:rsid w:val="004A7204"/>
    <w:rPr>
      <w:kern w:val="2"/>
      <w:sz w:val="21"/>
      <w:szCs w:val="24"/>
      <w:lang w:eastAsia="ja-JP"/>
    </w:rPr>
  </w:style>
  <w:style w:type="paragraph" w:styleId="af3">
    <w:name w:val="annotation subject"/>
    <w:basedOn w:val="af1"/>
    <w:next w:val="af1"/>
    <w:link w:val="af4"/>
    <w:uiPriority w:val="99"/>
    <w:semiHidden/>
    <w:unhideWhenUsed/>
    <w:rsid w:val="004A7204"/>
    <w:rPr>
      <w:b/>
      <w:bCs/>
    </w:rPr>
  </w:style>
  <w:style w:type="character" w:customStyle="1" w:styleId="af4">
    <w:name w:val="コメント内容 (文字)"/>
    <w:basedOn w:val="af2"/>
    <w:link w:val="af3"/>
    <w:uiPriority w:val="99"/>
    <w:semiHidden/>
    <w:rsid w:val="004A7204"/>
    <w:rPr>
      <w:b/>
      <w:bCs/>
      <w:kern w:val="2"/>
      <w:sz w:val="21"/>
      <w:szCs w:val="24"/>
      <w:lang w:eastAsia="ja-JP"/>
    </w:rPr>
  </w:style>
  <w:style w:type="character" w:styleId="af5">
    <w:name w:val="Unresolved Mention"/>
    <w:basedOn w:val="a0"/>
    <w:uiPriority w:val="99"/>
    <w:semiHidden/>
    <w:unhideWhenUsed/>
    <w:rsid w:val="00EA6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955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ooks.google.co.jp/books?id=O2M6AAAAcAAJ" TargetMode="Externa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teapot.lib.ocha.ac.jp/records/7504" TargetMode="External"/><Relationship Id="rId7" Type="http://schemas.openxmlformats.org/officeDocument/2006/relationships/hyperlink" Target="http://books.google.co.jp/books?id=b4wNAAAAQAAJ" TargetMode="External"/><Relationship Id="rId12" Type="http://schemas.openxmlformats.org/officeDocument/2006/relationships/hyperlink" Target="http://books.google.co.jp/books?id=SXBMTnWJh-oC&amp;pg=PP8"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l.ndl.go.jp/pid/812545/1/35"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dlsearch.ndl.go.jp/books/R100000002-I000000458572" TargetMode="External"/><Relationship Id="rId23" Type="http://schemas.openxmlformats.org/officeDocument/2006/relationships/footer" Target="footer2.xml"/><Relationship Id="rId10" Type="http://schemas.openxmlformats.org/officeDocument/2006/relationships/hyperlink" Target="http://books.google.co.jp/books?id=cihDAAAAcAAJ"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297D-E087-714A-8545-0CA51FE4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Pages>
  <Words>423</Words>
  <Characters>2416</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2834</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ゴチェフスキ ヘルマン</cp:lastModifiedBy>
  <cp:revision>188</cp:revision>
  <cp:lastPrinted>2024-11-03T23:37:00Z</cp:lastPrinted>
  <dcterms:created xsi:type="dcterms:W3CDTF">2017-11-02T00:06:00Z</dcterms:created>
  <dcterms:modified xsi:type="dcterms:W3CDTF">2024-11-03T23:38:00Z</dcterms:modified>
</cp:coreProperties>
</file>