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A0FE9" w14:textId="77777777" w:rsidR="004F53CD" w:rsidRPr="000A252E" w:rsidRDefault="004F53CD" w:rsidP="004F53CD">
      <w:pPr>
        <w:widowControl/>
        <w:jc w:val="left"/>
        <w:rPr>
          <w:rFonts w:ascii="ＭＳ ゴシック" w:eastAsia="ＭＳ ゴシック" w:hAnsi="ＭＳ ゴシック"/>
          <w:sz w:val="20"/>
          <w:szCs w:val="20"/>
        </w:rPr>
      </w:pPr>
      <w:r w:rsidRPr="0058396B">
        <w:rPr>
          <w:rFonts w:ascii="ＭＳ ゴシック" w:eastAsia="ＭＳ ゴシック" w:hAnsi="ＭＳ ゴシック" w:hint="eastAsia"/>
          <w:sz w:val="27"/>
          <w:szCs w:val="27"/>
        </w:rPr>
        <w:t>東京大学 201</w:t>
      </w:r>
      <w:r>
        <w:rPr>
          <w:rFonts w:ascii="ＭＳ ゴシック" w:eastAsia="ＭＳ ゴシック" w:hAnsi="ＭＳ ゴシック"/>
          <w:sz w:val="27"/>
          <w:szCs w:val="27"/>
        </w:rPr>
        <w:t>5</w:t>
      </w:r>
      <w:r w:rsidRPr="0058396B">
        <w:rPr>
          <w:rFonts w:ascii="ＭＳ ゴシック" w:eastAsia="ＭＳ ゴシック" w:hAnsi="ＭＳ ゴシック" w:hint="eastAsia"/>
          <w:sz w:val="27"/>
          <w:szCs w:val="27"/>
        </w:rPr>
        <w:t>年度</w:t>
      </w:r>
      <w:r>
        <w:rPr>
          <w:rFonts w:ascii="ＭＳ ゴシック" w:eastAsia="ＭＳ ゴシック" w:hAnsi="ＭＳ ゴシック" w:hint="eastAsia"/>
          <w:sz w:val="27"/>
          <w:szCs w:val="27"/>
        </w:rPr>
        <w:t>秋</w:t>
      </w:r>
      <w:r w:rsidRPr="0058396B">
        <w:rPr>
          <w:rFonts w:ascii="ＭＳ ゴシック" w:eastAsia="ＭＳ ゴシック" w:hAnsi="ＭＳ ゴシック" w:hint="eastAsia"/>
          <w:sz w:val="27"/>
          <w:szCs w:val="27"/>
        </w:rPr>
        <w:t xml:space="preserve">学期　</w:t>
      </w:r>
      <w:r>
        <w:rPr>
          <w:rFonts w:ascii="ＭＳ ゴシック" w:eastAsia="ＭＳ ゴシック" w:hAnsi="ＭＳ ゴシック" w:hint="eastAsia"/>
          <w:sz w:val="27"/>
          <w:szCs w:val="27"/>
        </w:rPr>
        <w:t>火</w:t>
      </w:r>
      <w:r w:rsidRPr="0058396B">
        <w:rPr>
          <w:rFonts w:ascii="ＭＳ ゴシック" w:eastAsia="ＭＳ ゴシック" w:hAnsi="ＭＳ ゴシック" w:hint="eastAsia"/>
          <w:sz w:val="27"/>
          <w:szCs w:val="27"/>
        </w:rPr>
        <w:t>曜日</w:t>
      </w:r>
      <w:r>
        <w:rPr>
          <w:rFonts w:ascii="ＭＳ ゴシック" w:eastAsia="ＭＳ ゴシック" w:hAnsi="ＭＳ ゴシック"/>
          <w:sz w:val="27"/>
          <w:szCs w:val="27"/>
        </w:rPr>
        <w:t>2</w:t>
      </w:r>
      <w:r w:rsidRPr="0058396B">
        <w:rPr>
          <w:rFonts w:ascii="ＭＳ ゴシック" w:eastAsia="ＭＳ ゴシック" w:hAnsi="ＭＳ ゴシック" w:hint="eastAsia"/>
          <w:sz w:val="27"/>
          <w:szCs w:val="27"/>
        </w:rPr>
        <w:t>限目</w:t>
      </w:r>
      <w:r w:rsidRPr="000A252E">
        <w:rPr>
          <w:rFonts w:ascii="ＭＳ ゴシック" w:eastAsia="ＭＳ ゴシック" w:hAnsi="ＭＳ ゴシック" w:hint="eastAsia"/>
          <w:sz w:val="27"/>
          <w:szCs w:val="27"/>
        </w:rPr>
        <w:br/>
        <w:t xml:space="preserve">　　教員名：Hermann Gottschewski</w:t>
      </w:r>
      <w:r w:rsidRPr="000A252E">
        <w:rPr>
          <w:rFonts w:ascii="ＭＳ ゴシック" w:eastAsia="ＭＳ ゴシック" w:hAnsi="ＭＳ ゴシック" w:hint="eastAsia"/>
          <w:sz w:val="27"/>
          <w:szCs w:val="27"/>
        </w:rPr>
        <w:br/>
        <w:t xml:space="preserve">　　連絡先：gottschewskiアットfusehime.c.u-tokyo.ac.jp</w:t>
      </w:r>
      <w:r w:rsidRPr="000A252E">
        <w:rPr>
          <w:rFonts w:ascii="ＭＳ ゴシック" w:eastAsia="ＭＳ ゴシック" w:hAnsi="ＭＳ ゴシック" w:hint="eastAsia"/>
          <w:sz w:val="27"/>
          <w:szCs w:val="27"/>
        </w:rPr>
        <w:br/>
        <w:t xml:space="preserve">　　科目名：</w:t>
      </w:r>
      <w:r w:rsidRPr="0058396B">
        <w:rPr>
          <w:rFonts w:ascii="ＭＳ ゴシック" w:eastAsia="ＭＳ ゴシック" w:hAnsi="ＭＳ ゴシック" w:hint="eastAsia"/>
          <w:sz w:val="27"/>
          <w:szCs w:val="27"/>
        </w:rPr>
        <w:t>比較文化論</w:t>
      </w:r>
      <w:r w:rsidRPr="000A252E">
        <w:rPr>
          <w:rFonts w:ascii="ＭＳ ゴシック" w:eastAsia="ＭＳ ゴシック" w:hAnsi="ＭＳ ゴシック" w:hint="eastAsia"/>
          <w:sz w:val="27"/>
          <w:szCs w:val="27"/>
        </w:rPr>
        <w:br/>
        <w:t xml:space="preserve">　　テーマ：</w:t>
      </w:r>
      <w:r>
        <w:rPr>
          <w:rFonts w:ascii="ＭＳ ゴシック" w:eastAsia="ＭＳ ゴシック" w:hAnsi="ＭＳ ゴシック" w:hint="eastAsia"/>
          <w:sz w:val="27"/>
          <w:szCs w:val="27"/>
        </w:rPr>
        <w:t>「音楽史」とは</w:t>
      </w:r>
    </w:p>
    <w:p w14:paraId="7B0AD614" w14:textId="3349E0C9" w:rsidR="00AE46EC" w:rsidRPr="000A252E" w:rsidRDefault="00AE46EC" w:rsidP="00AE46EC">
      <w:pPr>
        <w:pStyle w:val="a4"/>
        <w:rPr>
          <w:color w:val="000000"/>
          <w:sz w:val="32"/>
        </w:rPr>
      </w:pPr>
      <w:r w:rsidRPr="000A252E">
        <w:rPr>
          <w:rFonts w:hint="eastAsia"/>
          <w:color w:val="000000"/>
          <w:sz w:val="32"/>
        </w:rPr>
        <w:t>第</w:t>
      </w:r>
      <w:r>
        <w:rPr>
          <w:color w:val="000000"/>
          <w:sz w:val="32"/>
          <w:lang w:val="de-DE"/>
        </w:rPr>
        <w:t>1</w:t>
      </w:r>
      <w:r w:rsidR="004F53CD">
        <w:rPr>
          <w:color w:val="000000"/>
          <w:sz w:val="32"/>
          <w:lang w:val="de-DE"/>
        </w:rPr>
        <w:t>0</w:t>
      </w:r>
      <w:r w:rsidRPr="000A252E">
        <w:rPr>
          <w:rFonts w:hint="eastAsia"/>
          <w:color w:val="000000"/>
          <w:sz w:val="32"/>
        </w:rPr>
        <w:t>回（</w:t>
      </w:r>
      <w:r w:rsidRPr="000A252E">
        <w:rPr>
          <w:color w:val="000000"/>
          <w:sz w:val="32"/>
        </w:rPr>
        <w:t>201</w:t>
      </w:r>
      <w:r w:rsidR="004F53CD">
        <w:rPr>
          <w:color w:val="000000"/>
          <w:sz w:val="32"/>
        </w:rPr>
        <w:t>5</w:t>
      </w:r>
      <w:r w:rsidRPr="000A252E">
        <w:rPr>
          <w:color w:val="000000"/>
          <w:sz w:val="32"/>
        </w:rPr>
        <w:t>/1</w:t>
      </w:r>
      <w:r w:rsidR="00435858">
        <w:rPr>
          <w:color w:val="000000"/>
          <w:sz w:val="32"/>
          <w:lang w:val="en-US"/>
        </w:rPr>
        <w:t>2</w:t>
      </w:r>
      <w:r w:rsidRPr="000A252E">
        <w:rPr>
          <w:color w:val="000000"/>
          <w:sz w:val="32"/>
        </w:rPr>
        <w:t>/</w:t>
      </w:r>
      <w:r w:rsidR="00435858">
        <w:rPr>
          <w:color w:val="000000"/>
          <w:sz w:val="32"/>
        </w:rPr>
        <w:t>01</w:t>
      </w:r>
      <w:bookmarkStart w:id="0" w:name="_GoBack"/>
      <w:bookmarkEnd w:id="0"/>
      <w:r w:rsidRPr="000A252E">
        <w:rPr>
          <w:rFonts w:hint="eastAsia"/>
          <w:color w:val="000000"/>
          <w:sz w:val="32"/>
        </w:rPr>
        <w:t>）</w:t>
      </w:r>
    </w:p>
    <w:p w14:paraId="46383B6C" w14:textId="77777777" w:rsidR="00186CF2" w:rsidRPr="006D02D2" w:rsidRDefault="00186CF2" w:rsidP="00967ECD">
      <w:pPr>
        <w:adjustRightInd w:val="0"/>
        <w:snapToGrid w:val="0"/>
        <w:rPr>
          <w:sz w:val="16"/>
          <w:szCs w:val="16"/>
        </w:rPr>
      </w:pPr>
    </w:p>
    <w:p w14:paraId="09C8012B" w14:textId="2FEEA3AB" w:rsidR="00F57ADC" w:rsidRDefault="0094324B" w:rsidP="00AE46A3">
      <w:pPr>
        <w:widowControl/>
        <w:autoSpaceDE w:val="0"/>
        <w:autoSpaceDN w:val="0"/>
        <w:jc w:val="left"/>
        <w:rPr>
          <w:color w:val="000000" w:themeColor="text1"/>
          <w:sz w:val="28"/>
          <w:szCs w:val="28"/>
          <w:lang w:val="de-DE"/>
        </w:rPr>
      </w:pPr>
      <w:r w:rsidRPr="0094324B">
        <w:rPr>
          <w:rFonts w:hint="eastAsia"/>
          <w:color w:val="000000" w:themeColor="text1"/>
          <w:sz w:val="28"/>
          <w:szCs w:val="28"/>
          <w:lang w:val="de-DE"/>
        </w:rPr>
        <w:t>音楽の自動再生</w:t>
      </w:r>
      <w:r w:rsidR="00A92B25" w:rsidRPr="00A92B25">
        <w:rPr>
          <w:rFonts w:hint="eastAsia"/>
          <w:color w:val="000000" w:themeColor="text1"/>
          <w:sz w:val="28"/>
          <w:szCs w:val="28"/>
          <w:lang w:val="de-DE"/>
        </w:rPr>
        <w:t>２（録音技術からデジタル音楽まで）</w:t>
      </w:r>
    </w:p>
    <w:p w14:paraId="3D9EF726" w14:textId="7B203ABD" w:rsidR="00963458" w:rsidRPr="009D7D5A" w:rsidRDefault="009D7D5A" w:rsidP="00AE46A3">
      <w:pPr>
        <w:widowControl/>
        <w:autoSpaceDE w:val="0"/>
        <w:autoSpaceDN w:val="0"/>
        <w:jc w:val="left"/>
        <w:rPr>
          <w:color w:val="000000" w:themeColor="text1"/>
          <w:sz w:val="20"/>
          <w:szCs w:val="20"/>
          <w:lang w:val="de-DE"/>
        </w:rPr>
      </w:pPr>
      <w:r>
        <w:rPr>
          <w:rFonts w:hint="eastAsia"/>
          <w:color w:val="000000" w:themeColor="text1"/>
          <w:sz w:val="20"/>
          <w:szCs w:val="20"/>
          <w:lang w:val="de-DE"/>
        </w:rPr>
        <w:t>「基礎知識」は</w:t>
      </w:r>
      <w:r w:rsidRPr="00A35D42">
        <w:rPr>
          <w:rFonts w:hint="eastAsia"/>
          <w:color w:val="000000" w:themeColor="text1"/>
          <w:sz w:val="20"/>
          <w:szCs w:val="20"/>
          <w:u w:val="single"/>
          <w:lang w:val="de-DE"/>
        </w:rPr>
        <w:t>下線の部分</w:t>
      </w:r>
    </w:p>
    <w:p w14:paraId="4A2754A9" w14:textId="77777777" w:rsidR="00B61240" w:rsidRPr="006D02D2" w:rsidRDefault="00B61240" w:rsidP="006D02D2">
      <w:pPr>
        <w:widowControl/>
        <w:autoSpaceDE w:val="0"/>
        <w:autoSpaceDN w:val="0"/>
        <w:adjustRightInd w:val="0"/>
        <w:snapToGrid w:val="0"/>
        <w:jc w:val="left"/>
        <w:rPr>
          <w:color w:val="000000" w:themeColor="text1"/>
          <w:sz w:val="20"/>
          <w:szCs w:val="20"/>
          <w:lang w:val="de-DE"/>
        </w:rPr>
      </w:pPr>
    </w:p>
    <w:p w14:paraId="25FD63B1" w14:textId="15CBB126" w:rsidR="005374D4" w:rsidRPr="000610D5" w:rsidRDefault="005374D4" w:rsidP="000610D5">
      <w:pPr>
        <w:adjustRightInd w:val="0"/>
        <w:snapToGrid w:val="0"/>
        <w:spacing w:after="120" w:line="400" w:lineRule="exact"/>
        <w:rPr>
          <w:rFonts w:ascii="ヒラギノ明朝 Pro W6" w:eastAsia="ヒラギノ明朝 Pro W6" w:hAnsi="ヒラギノ明朝 Pro W6"/>
          <w:sz w:val="24"/>
          <w:lang w:val="de-DE"/>
        </w:rPr>
      </w:pPr>
      <w:r>
        <w:rPr>
          <w:rFonts w:ascii="ヒラギノ明朝 Pro W6" w:eastAsia="ヒラギノ明朝 Pro W6" w:hAnsi="ヒラギノ明朝 Pro W6"/>
          <w:sz w:val="24"/>
          <w:lang w:val="de-DE"/>
        </w:rPr>
        <w:t>I</w:t>
      </w:r>
      <w:r>
        <w:rPr>
          <w:rFonts w:ascii="ヒラギノ明朝 Pro W6" w:eastAsia="ヒラギノ明朝 Pro W6" w:hAnsi="ヒラギノ明朝 Pro W6" w:hint="eastAsia"/>
          <w:sz w:val="24"/>
          <w:lang w:val="de-DE"/>
        </w:rPr>
        <w:t>日常的なものになる</w:t>
      </w:r>
      <w:r w:rsidR="00041AD6">
        <w:rPr>
          <w:rFonts w:ascii="ヒラギノ明朝 Pro W6" w:eastAsia="ヒラギノ明朝 Pro W6" w:hAnsi="ヒラギノ明朝 Pro W6" w:hint="eastAsia"/>
          <w:sz w:val="24"/>
          <w:lang w:val="de-DE"/>
        </w:rPr>
        <w:t>自動</w:t>
      </w:r>
      <w:r>
        <w:rPr>
          <w:rFonts w:ascii="ヒラギノ明朝 Pro W6" w:eastAsia="ヒラギノ明朝 Pro W6" w:hAnsi="ヒラギノ明朝 Pro W6" w:hint="eastAsia"/>
          <w:sz w:val="24"/>
          <w:lang w:val="de-DE"/>
        </w:rPr>
        <w:t>再生器機</w:t>
      </w:r>
    </w:p>
    <w:p w14:paraId="050C5C05" w14:textId="78E655CC" w:rsidR="00B87CBA" w:rsidRDefault="00B87CBA" w:rsidP="00B87CBA">
      <w:pPr>
        <w:adjustRightInd w:val="0"/>
        <w:snapToGrid w:val="0"/>
        <w:spacing w:line="360" w:lineRule="exact"/>
        <w:rPr>
          <w:color w:val="000000" w:themeColor="text1"/>
          <w:sz w:val="24"/>
          <w:u w:val="single"/>
          <w:lang w:val="de-DE"/>
        </w:rPr>
      </w:pPr>
      <w:r w:rsidRPr="00B87CBA">
        <w:rPr>
          <w:rFonts w:hint="eastAsia"/>
          <w:color w:val="000000" w:themeColor="text1"/>
          <w:sz w:val="24"/>
          <w:lang w:val="de-DE"/>
        </w:rPr>
        <w:t xml:space="preserve">　</w:t>
      </w:r>
      <w:r w:rsidR="004B36B6">
        <w:rPr>
          <w:rFonts w:hint="eastAsia"/>
          <w:color w:val="000000" w:themeColor="text1"/>
          <w:sz w:val="24"/>
          <w:u w:val="single"/>
          <w:lang w:val="de-DE"/>
        </w:rPr>
        <w:t>前回の授業で紹介した自動音楽機械は</w:t>
      </w:r>
      <w:r w:rsidR="00BE0D2C">
        <w:rPr>
          <w:rFonts w:hint="eastAsia"/>
          <w:color w:val="000000" w:themeColor="text1"/>
          <w:sz w:val="24"/>
          <w:u w:val="single"/>
          <w:lang w:val="de-DE"/>
        </w:rPr>
        <w:t>その時代の音楽思想を知るために重要な手がかりと</w:t>
      </w:r>
      <w:r w:rsidR="00703A9B">
        <w:rPr>
          <w:rFonts w:hint="eastAsia"/>
          <w:color w:val="000000" w:themeColor="text1"/>
          <w:sz w:val="24"/>
          <w:u w:val="single"/>
          <w:lang w:val="de-DE"/>
        </w:rPr>
        <w:t>なり大変興味深いものであるが</w:t>
      </w:r>
      <w:r w:rsidR="00BE0D2C">
        <w:rPr>
          <w:rFonts w:hint="eastAsia"/>
          <w:color w:val="000000" w:themeColor="text1"/>
          <w:sz w:val="24"/>
          <w:u w:val="single"/>
          <w:lang w:val="de-DE"/>
        </w:rPr>
        <w:t>、</w:t>
      </w:r>
      <w:r w:rsidR="00703A9B">
        <w:rPr>
          <w:rFonts w:hint="eastAsia"/>
          <w:color w:val="000000" w:themeColor="text1"/>
          <w:sz w:val="24"/>
          <w:u w:val="single"/>
          <w:lang w:val="de-DE"/>
        </w:rPr>
        <w:t>時計に使われる単純な鐘の信号（例えば日本の学校にも聞かれるロンドンのビッグ</w:t>
      </w:r>
      <w:r w:rsidR="00B35EAB">
        <w:rPr>
          <w:rFonts w:hint="eastAsia"/>
          <w:color w:val="000000" w:themeColor="text1"/>
          <w:sz w:val="24"/>
          <w:u w:val="single"/>
          <w:lang w:val="de-DE"/>
        </w:rPr>
        <w:t>・ベンの</w:t>
      </w:r>
      <w:r w:rsidR="00A35D42">
        <w:rPr>
          <w:rFonts w:hint="eastAsia"/>
          <w:color w:val="000000" w:themeColor="text1"/>
          <w:sz w:val="24"/>
          <w:u w:val="single"/>
          <w:lang w:val="de-DE"/>
        </w:rPr>
        <w:t>４</w:t>
      </w:r>
      <w:r w:rsidR="00B35EAB">
        <w:rPr>
          <w:rFonts w:hint="eastAsia"/>
          <w:color w:val="000000" w:themeColor="text1"/>
          <w:sz w:val="24"/>
          <w:u w:val="single"/>
          <w:lang w:val="de-DE"/>
        </w:rPr>
        <w:t>音の旋律</w:t>
      </w:r>
      <w:r w:rsidR="00703A9B">
        <w:rPr>
          <w:rFonts w:hint="eastAsia"/>
          <w:color w:val="000000" w:themeColor="text1"/>
          <w:sz w:val="24"/>
          <w:u w:val="single"/>
          <w:lang w:val="de-DE"/>
        </w:rPr>
        <w:t>）</w:t>
      </w:r>
      <w:r w:rsidR="00B35EAB">
        <w:rPr>
          <w:rFonts w:hint="eastAsia"/>
          <w:color w:val="000000" w:themeColor="text1"/>
          <w:sz w:val="24"/>
          <w:u w:val="single"/>
          <w:lang w:val="de-DE"/>
        </w:rPr>
        <w:t>とおもちゃに過ぎないオルゴール以外の音楽機械は日常的なものではなかったので、音楽文化に大きな影響を与えたとは言い難い。この状況が大きく変化するのは</w:t>
      </w:r>
      <w:r w:rsidR="00B35EAB">
        <w:rPr>
          <w:color w:val="000000" w:themeColor="text1"/>
          <w:sz w:val="24"/>
          <w:u w:val="single"/>
          <w:lang w:val="de-DE"/>
        </w:rPr>
        <w:t>20</w:t>
      </w:r>
      <w:r w:rsidR="00B35EAB">
        <w:rPr>
          <w:rFonts w:hint="eastAsia"/>
          <w:color w:val="000000" w:themeColor="text1"/>
          <w:sz w:val="24"/>
          <w:u w:val="single"/>
          <w:lang w:val="de-DE"/>
        </w:rPr>
        <w:t>世紀前半のことである。</w:t>
      </w:r>
    </w:p>
    <w:p w14:paraId="0FC6E6A7" w14:textId="48A30ED4" w:rsidR="00F95865" w:rsidRDefault="00041AD6" w:rsidP="00B87CBA">
      <w:pPr>
        <w:adjustRightInd w:val="0"/>
        <w:snapToGrid w:val="0"/>
        <w:spacing w:line="360" w:lineRule="exact"/>
        <w:rPr>
          <w:color w:val="000000" w:themeColor="text1"/>
          <w:sz w:val="24"/>
          <w:u w:val="single"/>
          <w:lang w:val="de-DE"/>
        </w:rPr>
      </w:pPr>
      <w:r>
        <w:rPr>
          <w:rFonts w:hint="eastAsia"/>
          <w:color w:val="000000" w:themeColor="text1"/>
          <w:sz w:val="24"/>
          <w:lang w:val="de-DE"/>
        </w:rPr>
        <w:t xml:space="preserve">　</w:t>
      </w:r>
      <w:r>
        <w:rPr>
          <w:rFonts w:hint="eastAsia"/>
          <w:color w:val="000000" w:themeColor="text1"/>
          <w:sz w:val="24"/>
          <w:u w:val="single"/>
          <w:lang w:val="de-DE"/>
        </w:rPr>
        <w:t>音楽を再生する自動機械を大雑把に分類すれば、</w:t>
      </w:r>
      <w:r w:rsidR="00464C6F">
        <w:rPr>
          <w:rFonts w:hint="eastAsia"/>
          <w:color w:val="000000" w:themeColor="text1"/>
          <w:sz w:val="24"/>
          <w:u w:val="single"/>
          <w:lang w:val="de-DE"/>
        </w:rPr>
        <w:t>①</w:t>
      </w:r>
      <w:r>
        <w:rPr>
          <w:rFonts w:hint="eastAsia"/>
          <w:color w:val="000000" w:themeColor="text1"/>
          <w:sz w:val="24"/>
          <w:u w:val="single"/>
          <w:lang w:val="de-DE"/>
        </w:rPr>
        <w:t>空気の振動についてのデータを再生する機械と</w:t>
      </w:r>
      <w:r w:rsidR="00464C6F">
        <w:rPr>
          <w:rFonts w:hint="eastAsia"/>
          <w:color w:val="000000" w:themeColor="text1"/>
          <w:sz w:val="24"/>
          <w:u w:val="single"/>
          <w:lang w:val="de-DE"/>
        </w:rPr>
        <w:t>②</w:t>
      </w:r>
      <w:r>
        <w:rPr>
          <w:rFonts w:hint="eastAsia"/>
          <w:color w:val="000000" w:themeColor="text1"/>
          <w:sz w:val="24"/>
          <w:u w:val="single"/>
          <w:lang w:val="de-DE"/>
        </w:rPr>
        <w:t>それ以外のデータを再生する機械がある。</w:t>
      </w:r>
    </w:p>
    <w:p w14:paraId="3DF19C7A" w14:textId="0F6D87C4" w:rsidR="00041AD6" w:rsidRDefault="00F95865" w:rsidP="00B87CBA">
      <w:pPr>
        <w:adjustRightInd w:val="0"/>
        <w:snapToGrid w:val="0"/>
        <w:spacing w:line="360" w:lineRule="exact"/>
        <w:rPr>
          <w:color w:val="000000" w:themeColor="text1"/>
          <w:sz w:val="24"/>
          <w:lang w:val="de-DE"/>
        </w:rPr>
      </w:pPr>
      <w:r w:rsidRPr="00F95865">
        <w:rPr>
          <w:rFonts w:hint="eastAsia"/>
          <w:color w:val="000000" w:themeColor="text1"/>
          <w:sz w:val="24"/>
          <w:lang w:val="de-DE"/>
        </w:rPr>
        <w:t xml:space="preserve">　</w:t>
      </w:r>
      <w:r w:rsidR="00041AD6">
        <w:rPr>
          <w:rFonts w:hint="eastAsia"/>
          <w:color w:val="000000" w:themeColor="text1"/>
          <w:sz w:val="24"/>
          <w:u w:val="single"/>
          <w:lang w:val="de-DE"/>
        </w:rPr>
        <w:t>前回の授業で取り扱った機械はすべて</w:t>
      </w:r>
      <w:r w:rsidR="00464C6F">
        <w:rPr>
          <w:rFonts w:hint="eastAsia"/>
          <w:color w:val="000000" w:themeColor="text1"/>
          <w:sz w:val="24"/>
          <w:u w:val="single"/>
          <w:lang w:val="de-DE"/>
        </w:rPr>
        <w:t>②</w:t>
      </w:r>
      <w:r w:rsidR="00041AD6">
        <w:rPr>
          <w:rFonts w:hint="eastAsia"/>
          <w:color w:val="000000" w:themeColor="text1"/>
          <w:sz w:val="24"/>
          <w:u w:val="single"/>
          <w:lang w:val="de-DE"/>
        </w:rPr>
        <w:t>の</w:t>
      </w:r>
      <w:r w:rsidR="00464C6F">
        <w:rPr>
          <w:rFonts w:hint="eastAsia"/>
          <w:color w:val="000000" w:themeColor="text1"/>
          <w:sz w:val="24"/>
          <w:u w:val="single"/>
          <w:lang w:val="de-DE"/>
        </w:rPr>
        <w:t>類に属していた</w:t>
      </w:r>
      <w:r w:rsidR="00041AD6">
        <w:rPr>
          <w:rFonts w:hint="eastAsia"/>
          <w:color w:val="000000" w:themeColor="text1"/>
          <w:sz w:val="24"/>
          <w:u w:val="single"/>
          <w:lang w:val="de-DE"/>
        </w:rPr>
        <w:t>。代表的な例は自動オルガン</w:t>
      </w:r>
      <w:r>
        <w:rPr>
          <w:rFonts w:hint="eastAsia"/>
          <w:color w:val="000000" w:themeColor="text1"/>
          <w:sz w:val="24"/>
          <w:u w:val="single"/>
          <w:lang w:val="de-DE"/>
        </w:rPr>
        <w:t>や自動ピアノ</w:t>
      </w:r>
      <w:r w:rsidR="00041AD6">
        <w:rPr>
          <w:rFonts w:hint="eastAsia"/>
          <w:color w:val="000000" w:themeColor="text1"/>
          <w:sz w:val="24"/>
          <w:u w:val="single"/>
          <w:lang w:val="de-DE"/>
        </w:rPr>
        <w:t>で、そのデータは鍵盤の運動に</w:t>
      </w:r>
      <w:r>
        <w:rPr>
          <w:rFonts w:hint="eastAsia"/>
          <w:color w:val="000000" w:themeColor="text1"/>
          <w:sz w:val="24"/>
          <w:u w:val="single"/>
          <w:lang w:val="de-DE"/>
        </w:rPr>
        <w:t>ついてのデータであり、音楽が鍵盤の運動を再生することによって実際の楽器で鳴らされるのが特徴である。</w:t>
      </w:r>
      <w:r w:rsidRPr="00F95865">
        <w:rPr>
          <w:rFonts w:hint="eastAsia"/>
          <w:color w:val="000000" w:themeColor="text1"/>
          <w:sz w:val="24"/>
          <w:lang w:val="de-DE"/>
        </w:rPr>
        <w:t>オルゴールは普通楽器</w:t>
      </w:r>
      <w:r w:rsidR="00CF7CB0">
        <w:rPr>
          <w:rFonts w:hint="eastAsia"/>
          <w:color w:val="000000" w:themeColor="text1"/>
          <w:sz w:val="24"/>
          <w:lang w:val="de-DE"/>
        </w:rPr>
        <w:t>として使われるもの</w:t>
      </w:r>
      <w:r w:rsidRPr="00F95865">
        <w:rPr>
          <w:rFonts w:hint="eastAsia"/>
          <w:color w:val="000000" w:themeColor="text1"/>
          <w:sz w:val="24"/>
          <w:lang w:val="de-DE"/>
        </w:rPr>
        <w:t>ではないので</w:t>
      </w:r>
      <w:r>
        <w:rPr>
          <w:rFonts w:hint="eastAsia"/>
          <w:color w:val="000000" w:themeColor="text1"/>
          <w:sz w:val="24"/>
          <w:lang w:val="de-DE"/>
        </w:rPr>
        <w:t>生の</w:t>
      </w:r>
      <w:r w:rsidR="00007B32">
        <w:rPr>
          <w:rFonts w:hint="eastAsia"/>
          <w:color w:val="000000" w:themeColor="text1"/>
          <w:sz w:val="24"/>
          <w:lang w:val="de-DE"/>
        </w:rPr>
        <w:t>楽器演奏そのものが再生されるとはい</w:t>
      </w:r>
      <w:r w:rsidRPr="00F95865">
        <w:rPr>
          <w:rFonts w:hint="eastAsia"/>
          <w:color w:val="000000" w:themeColor="text1"/>
          <w:sz w:val="24"/>
          <w:lang w:val="de-DE"/>
        </w:rPr>
        <w:t>えないが、</w:t>
      </w:r>
      <w:r>
        <w:rPr>
          <w:rFonts w:hint="eastAsia"/>
          <w:color w:val="000000" w:themeColor="text1"/>
          <w:sz w:val="24"/>
          <w:lang w:val="de-DE"/>
        </w:rPr>
        <w:t>再生されるデータが一音一音再生メディアに記録され、音単位で再生されるのが共通しているところである。</w:t>
      </w:r>
      <w:r w:rsidR="006779BB">
        <w:rPr>
          <w:rFonts w:hint="eastAsia"/>
          <w:color w:val="000000" w:themeColor="text1"/>
          <w:sz w:val="24"/>
          <w:lang w:val="de-DE"/>
        </w:rPr>
        <w:t>現代の</w:t>
      </w:r>
      <w:r w:rsidR="009B1F89">
        <w:rPr>
          <w:color w:val="000000" w:themeColor="text1"/>
          <w:sz w:val="24"/>
          <w:lang w:val="de-DE"/>
        </w:rPr>
        <w:t>MIDI</w:t>
      </w:r>
      <w:r w:rsidR="009B1F89">
        <w:rPr>
          <w:rFonts w:hint="eastAsia"/>
          <w:color w:val="000000" w:themeColor="text1"/>
          <w:sz w:val="24"/>
          <w:lang w:val="de-DE"/>
        </w:rPr>
        <w:t>データもこの類いに属する。（また、</w:t>
      </w:r>
      <w:r w:rsidR="00464C6F">
        <w:rPr>
          <w:rFonts w:hint="eastAsia"/>
          <w:color w:val="000000" w:themeColor="text1"/>
          <w:sz w:val="24"/>
          <w:lang w:val="de-DE"/>
        </w:rPr>
        <w:t>自動再生ではないが、普通の楽譜の情報もそれに類似している。</w:t>
      </w:r>
      <w:r w:rsidR="009B1F89">
        <w:rPr>
          <w:rFonts w:hint="eastAsia"/>
          <w:color w:val="000000" w:themeColor="text1"/>
          <w:sz w:val="24"/>
          <w:lang w:val="de-DE"/>
        </w:rPr>
        <w:t>）</w:t>
      </w:r>
    </w:p>
    <w:p w14:paraId="3BB6556B" w14:textId="77FE17FB" w:rsidR="00464C6F" w:rsidRPr="00C74C59" w:rsidRDefault="00464C6F" w:rsidP="00B87CBA">
      <w:pPr>
        <w:adjustRightInd w:val="0"/>
        <w:snapToGrid w:val="0"/>
        <w:spacing w:line="360" w:lineRule="exact"/>
        <w:rPr>
          <w:rFonts w:ascii="AppleMyungjo" w:eastAsia="AppleMyungjo" w:hAnsi="AppleMyungjo" w:cs="AppleMyungjo"/>
          <w:color w:val="000000" w:themeColor="text1"/>
          <w:sz w:val="24"/>
          <w:u w:val="single"/>
        </w:rPr>
      </w:pPr>
      <w:r>
        <w:rPr>
          <w:rFonts w:hint="eastAsia"/>
          <w:color w:val="000000" w:themeColor="text1"/>
          <w:sz w:val="24"/>
          <w:lang w:val="de-DE"/>
        </w:rPr>
        <w:t xml:space="preserve">　</w:t>
      </w:r>
      <w:r>
        <w:rPr>
          <w:rFonts w:hint="eastAsia"/>
          <w:color w:val="000000" w:themeColor="text1"/>
          <w:sz w:val="24"/>
          <w:u w:val="single"/>
          <w:lang w:val="de-DE"/>
        </w:rPr>
        <w:t>それに対して</w:t>
      </w:r>
      <w:r>
        <w:rPr>
          <w:color w:val="000000" w:themeColor="text1"/>
          <w:sz w:val="24"/>
          <w:u w:val="single"/>
          <w:lang w:val="de-DE"/>
        </w:rPr>
        <w:t>20</w:t>
      </w:r>
      <w:r>
        <w:rPr>
          <w:rFonts w:hint="eastAsia"/>
          <w:color w:val="000000" w:themeColor="text1"/>
          <w:sz w:val="24"/>
          <w:u w:val="single"/>
          <w:lang w:val="de-DE"/>
        </w:rPr>
        <w:t>世紀の音楽再生機械の大半は①の類に属する。</w:t>
      </w:r>
      <w:r w:rsidR="00C74C59">
        <w:rPr>
          <w:rFonts w:hint="eastAsia"/>
          <w:color w:val="000000" w:themeColor="text1"/>
          <w:sz w:val="24"/>
          <w:u w:val="single"/>
          <w:lang w:val="de-DE"/>
        </w:rPr>
        <w:t>それらの機械は</w:t>
      </w:r>
      <w:r w:rsidR="00C74C59">
        <w:rPr>
          <w:color w:val="000000" w:themeColor="text1"/>
          <w:sz w:val="24"/>
          <w:u w:val="single"/>
        </w:rPr>
        <w:t>20</w:t>
      </w:r>
      <w:r w:rsidR="00C74C59">
        <w:rPr>
          <w:rFonts w:hint="eastAsia"/>
          <w:color w:val="000000" w:themeColor="text1"/>
          <w:sz w:val="24"/>
          <w:u w:val="single"/>
        </w:rPr>
        <w:t>世紀の日常生活に</w:t>
      </w:r>
      <w:r w:rsidR="00007B32">
        <w:rPr>
          <w:rFonts w:hint="eastAsia"/>
          <w:color w:val="000000" w:themeColor="text1"/>
          <w:sz w:val="24"/>
          <w:u w:val="single"/>
        </w:rPr>
        <w:t>おいて、</w:t>
      </w:r>
      <w:r w:rsidR="00C74C59">
        <w:rPr>
          <w:rFonts w:hint="eastAsia"/>
          <w:color w:val="000000" w:themeColor="text1"/>
          <w:sz w:val="24"/>
          <w:u w:val="single"/>
        </w:rPr>
        <w:t>徐々にライブの音楽よりも大きな影響を持つことになった。</w:t>
      </w:r>
    </w:p>
    <w:p w14:paraId="411518EF" w14:textId="77777777" w:rsidR="005374D4" w:rsidRDefault="005374D4" w:rsidP="00AE46A3">
      <w:pPr>
        <w:widowControl/>
        <w:autoSpaceDE w:val="0"/>
        <w:autoSpaceDN w:val="0"/>
        <w:jc w:val="left"/>
        <w:rPr>
          <w:color w:val="000000" w:themeColor="text1"/>
          <w:sz w:val="28"/>
          <w:szCs w:val="28"/>
          <w:lang w:val="de-DE"/>
        </w:rPr>
      </w:pPr>
    </w:p>
    <w:p w14:paraId="5E1F807C" w14:textId="1148EB96" w:rsidR="00816BEE" w:rsidRPr="00EE3C0A" w:rsidRDefault="00816BEE" w:rsidP="00EE3C0A">
      <w:pPr>
        <w:adjustRightInd w:val="0"/>
        <w:snapToGrid w:val="0"/>
        <w:spacing w:after="120" w:line="400" w:lineRule="exact"/>
        <w:rPr>
          <w:rFonts w:ascii="ヒラギノ明朝 Pro W6" w:eastAsia="ヒラギノ明朝 Pro W6" w:hAnsi="ヒラギノ明朝 Pro W6"/>
          <w:sz w:val="24"/>
          <w:lang w:val="de-DE"/>
        </w:rPr>
      </w:pPr>
      <w:r>
        <w:rPr>
          <w:rFonts w:ascii="ヒラギノ明朝 Pro W6" w:eastAsia="ヒラギノ明朝 Pro W6" w:hAnsi="ヒラギノ明朝 Pro W6"/>
          <w:sz w:val="24"/>
          <w:lang w:val="de-DE"/>
        </w:rPr>
        <w:t>II</w:t>
      </w:r>
      <w:r>
        <w:rPr>
          <w:rFonts w:ascii="ヒラギノ明朝 Pro W6" w:eastAsia="ヒラギノ明朝 Pro W6" w:hAnsi="ヒラギノ明朝 Pro W6" w:hint="eastAsia"/>
          <w:sz w:val="24"/>
          <w:lang w:val="de-DE"/>
        </w:rPr>
        <w:t>空気の振動そのものを</w:t>
      </w:r>
      <w:r w:rsidR="00884C69">
        <w:rPr>
          <w:rFonts w:ascii="ヒラギノ明朝 Pro W6" w:eastAsia="ヒラギノ明朝 Pro W6" w:hAnsi="ヒラギノ明朝 Pro W6" w:hint="eastAsia"/>
          <w:sz w:val="24"/>
          <w:lang w:val="de-DE"/>
        </w:rPr>
        <w:t>録音・</w:t>
      </w:r>
      <w:r>
        <w:rPr>
          <w:rFonts w:ascii="ヒラギノ明朝 Pro W6" w:eastAsia="ヒラギノ明朝 Pro W6" w:hAnsi="ヒラギノ明朝 Pro W6" w:hint="eastAsia"/>
          <w:sz w:val="24"/>
          <w:lang w:val="de-DE"/>
        </w:rPr>
        <w:t>再生する</w:t>
      </w:r>
      <w:r w:rsidR="00805C1E">
        <w:rPr>
          <w:rFonts w:ascii="ヒラギノ明朝 Pro W6" w:eastAsia="ヒラギノ明朝 Pro W6" w:hAnsi="ヒラギノ明朝 Pro W6" w:hint="eastAsia"/>
          <w:sz w:val="24"/>
          <w:lang w:val="de-DE"/>
        </w:rPr>
        <w:t>機械と保存媒体の</w:t>
      </w:r>
      <w:r>
        <w:rPr>
          <w:rFonts w:ascii="ヒラギノ明朝 Pro W6" w:eastAsia="ヒラギノ明朝 Pro W6" w:hAnsi="ヒラギノ明朝 Pro W6" w:hint="eastAsia"/>
          <w:sz w:val="24"/>
          <w:lang w:val="de-DE"/>
        </w:rPr>
        <w:t>主な種類と</w:t>
      </w:r>
      <w:r w:rsidR="00EE3C0A">
        <w:rPr>
          <w:rFonts w:ascii="ヒラギノ明朝 Pro W6" w:eastAsia="ヒラギノ明朝 Pro W6" w:hAnsi="ヒラギノ明朝 Pro W6" w:hint="eastAsia"/>
          <w:sz w:val="24"/>
          <w:lang w:val="de-DE"/>
        </w:rPr>
        <w:t>その</w:t>
      </w:r>
      <w:r>
        <w:rPr>
          <w:rFonts w:ascii="ヒラギノ明朝 Pro W6" w:eastAsia="ヒラギノ明朝 Pro W6" w:hAnsi="ヒラギノ明朝 Pro W6" w:hint="eastAsia"/>
          <w:sz w:val="24"/>
          <w:lang w:val="de-DE"/>
        </w:rPr>
        <w:t>歴史</w:t>
      </w:r>
    </w:p>
    <w:p w14:paraId="3EAEEE41" w14:textId="43EAF36F" w:rsidR="00EE3C0A" w:rsidRDefault="00EE3C0A" w:rsidP="00EE3C0A">
      <w:pPr>
        <w:adjustRightInd w:val="0"/>
        <w:snapToGrid w:val="0"/>
        <w:spacing w:line="360" w:lineRule="exact"/>
        <w:ind w:left="454" w:hanging="454"/>
        <w:rPr>
          <w:color w:val="000000" w:themeColor="text1"/>
          <w:sz w:val="24"/>
          <w:u w:val="single"/>
          <w:lang w:val="de-DE"/>
        </w:rPr>
      </w:pPr>
      <w:r>
        <w:rPr>
          <w:rFonts w:hint="eastAsia"/>
          <w:color w:val="000000" w:themeColor="text1"/>
          <w:sz w:val="24"/>
          <w:lang w:val="de-DE"/>
        </w:rPr>
        <w:t>・</w:t>
      </w:r>
      <w:r>
        <w:rPr>
          <w:color w:val="000000" w:themeColor="text1"/>
          <w:sz w:val="24"/>
          <w:lang w:val="de-DE"/>
        </w:rPr>
        <w:tab/>
      </w:r>
      <w:r w:rsidR="00252FFB">
        <w:rPr>
          <w:rFonts w:hint="eastAsia"/>
          <w:color w:val="000000" w:themeColor="text1"/>
          <w:sz w:val="24"/>
          <w:lang w:val="de-DE"/>
        </w:rPr>
        <w:t>いわゆる</w:t>
      </w:r>
      <w:r w:rsidR="00252FFB" w:rsidRPr="00F81876">
        <w:rPr>
          <w:rFonts w:hint="eastAsia"/>
          <w:color w:val="000000" w:themeColor="text1"/>
          <w:sz w:val="24"/>
          <w:u w:val="single"/>
          <w:lang w:val="de-DE"/>
        </w:rPr>
        <w:t>「機械式吹き込み」</w:t>
      </w:r>
      <w:r w:rsidR="00252FFB">
        <w:rPr>
          <w:rFonts w:hint="eastAsia"/>
          <w:color w:val="000000" w:themeColor="text1"/>
          <w:sz w:val="24"/>
          <w:lang w:val="de-DE"/>
        </w:rPr>
        <w:t>（空気の振動を力学的に直接個体に刻む方式で記録し、同様な方法で再生する方法</w:t>
      </w:r>
      <w:r w:rsidR="00884C69">
        <w:rPr>
          <w:rFonts w:hint="eastAsia"/>
          <w:color w:val="000000" w:themeColor="text1"/>
          <w:sz w:val="24"/>
          <w:lang w:val="de-DE"/>
        </w:rPr>
        <w:t>、</w:t>
      </w:r>
      <w:r w:rsidR="00884C69" w:rsidRPr="008B4559">
        <w:rPr>
          <w:rFonts w:hint="eastAsia"/>
          <w:color w:val="000000" w:themeColor="text1"/>
          <w:sz w:val="24"/>
          <w:u w:val="single"/>
          <w:lang w:val="de-DE"/>
        </w:rPr>
        <w:t>「アコースティック録音」ともいう</w:t>
      </w:r>
      <w:r w:rsidR="00252FFB">
        <w:rPr>
          <w:rFonts w:hint="eastAsia"/>
          <w:color w:val="000000" w:themeColor="text1"/>
          <w:sz w:val="24"/>
          <w:lang w:val="de-DE"/>
        </w:rPr>
        <w:t>）</w:t>
      </w:r>
      <w:r w:rsidR="00252FFB" w:rsidRPr="00F81876">
        <w:rPr>
          <w:rFonts w:hint="eastAsia"/>
          <w:color w:val="000000" w:themeColor="text1"/>
          <w:sz w:val="24"/>
          <w:u w:val="single"/>
          <w:lang w:val="de-DE"/>
        </w:rPr>
        <w:t>による</w:t>
      </w:r>
      <w:r w:rsidR="00252FFB" w:rsidRPr="00F81876">
        <w:rPr>
          <w:rFonts w:ascii="ヒラギノ明朝 Pro W6" w:eastAsia="ヒラギノ明朝 Pro W6" w:hAnsi="ヒラギノ明朝 Pro W6" w:hint="eastAsia"/>
          <w:color w:val="000000" w:themeColor="text1"/>
          <w:sz w:val="24"/>
          <w:u w:val="single"/>
          <w:lang w:val="de-DE"/>
        </w:rPr>
        <w:t>蝋管</w:t>
      </w:r>
      <w:r w:rsidR="00F81876" w:rsidRPr="00F81876">
        <w:rPr>
          <w:rFonts w:hint="eastAsia"/>
          <w:color w:val="000000" w:themeColor="text1"/>
          <w:sz w:val="24"/>
          <w:u w:val="single"/>
          <w:lang w:val="de-DE"/>
        </w:rPr>
        <w:t>（円筒形レコード、</w:t>
      </w:r>
      <w:r w:rsidR="00F81876" w:rsidRPr="00F81876">
        <w:rPr>
          <w:color w:val="000000" w:themeColor="text1"/>
          <w:sz w:val="24"/>
          <w:u w:val="single"/>
          <w:lang w:val="de-DE"/>
        </w:rPr>
        <w:t>1877</w:t>
      </w:r>
      <w:r w:rsidR="00F81876" w:rsidRPr="00F81876">
        <w:rPr>
          <w:rFonts w:hint="eastAsia"/>
          <w:color w:val="000000" w:themeColor="text1"/>
          <w:sz w:val="24"/>
          <w:u w:val="single"/>
          <w:lang w:val="de-DE"/>
        </w:rPr>
        <w:t>年エジソンによって発明）</w:t>
      </w:r>
      <w:r w:rsidR="00252FFB" w:rsidRPr="00F81876">
        <w:rPr>
          <w:rFonts w:hint="eastAsia"/>
          <w:color w:val="000000" w:themeColor="text1"/>
          <w:sz w:val="24"/>
          <w:u w:val="single"/>
          <w:lang w:val="de-DE"/>
        </w:rPr>
        <w:t>や</w:t>
      </w:r>
      <w:r w:rsidR="00F81876" w:rsidRPr="00F81876">
        <w:rPr>
          <w:rFonts w:hint="eastAsia"/>
          <w:color w:val="000000" w:themeColor="text1"/>
          <w:sz w:val="24"/>
          <w:u w:val="single"/>
          <w:lang w:val="de-DE"/>
        </w:rPr>
        <w:t>ディスク・</w:t>
      </w:r>
      <w:r w:rsidR="00F81876" w:rsidRPr="00F81876">
        <w:rPr>
          <w:rFonts w:ascii="ヒラギノ明朝 Pro W6" w:eastAsia="ヒラギノ明朝 Pro W6" w:hAnsi="ヒラギノ明朝 Pro W6" w:hint="eastAsia"/>
          <w:color w:val="000000" w:themeColor="text1"/>
          <w:sz w:val="24"/>
          <w:u w:val="single"/>
          <w:lang w:val="de-DE"/>
        </w:rPr>
        <w:t>レコード</w:t>
      </w:r>
      <w:r w:rsidR="00F81876" w:rsidRPr="00F81876">
        <w:rPr>
          <w:rFonts w:hint="eastAsia"/>
          <w:color w:val="000000" w:themeColor="text1"/>
          <w:sz w:val="24"/>
          <w:u w:val="single"/>
          <w:lang w:val="de-DE"/>
        </w:rPr>
        <w:t>（円盤形レコード、</w:t>
      </w:r>
      <w:r w:rsidR="00F81876" w:rsidRPr="00F81876">
        <w:rPr>
          <w:color w:val="000000" w:themeColor="text1"/>
          <w:sz w:val="24"/>
          <w:u w:val="single"/>
          <w:lang w:val="de-DE"/>
        </w:rPr>
        <w:t>1887</w:t>
      </w:r>
      <w:r w:rsidR="00F81876" w:rsidRPr="00F81876">
        <w:rPr>
          <w:rFonts w:hint="eastAsia"/>
          <w:color w:val="000000" w:themeColor="text1"/>
          <w:sz w:val="24"/>
          <w:u w:val="single"/>
          <w:lang w:val="de-DE"/>
        </w:rPr>
        <w:t>エミール・ベルリナーによって発明）</w:t>
      </w:r>
      <w:r w:rsidR="00F81876">
        <w:rPr>
          <w:rFonts w:hint="eastAsia"/>
          <w:color w:val="000000" w:themeColor="text1"/>
          <w:sz w:val="24"/>
          <w:u w:val="single"/>
          <w:lang w:val="de-DE"/>
        </w:rPr>
        <w:t>。音楽の録音メディアとしては円盤レコードの方が</w:t>
      </w:r>
      <w:r w:rsidR="00F81876">
        <w:rPr>
          <w:color w:val="000000" w:themeColor="text1"/>
          <w:sz w:val="24"/>
          <w:u w:val="single"/>
          <w:lang w:val="de-DE"/>
        </w:rPr>
        <w:t>1900</w:t>
      </w:r>
      <w:r w:rsidR="00F81876">
        <w:rPr>
          <w:rFonts w:hint="eastAsia"/>
          <w:color w:val="000000" w:themeColor="text1"/>
          <w:sz w:val="24"/>
          <w:u w:val="single"/>
          <w:lang w:val="de-DE"/>
        </w:rPr>
        <w:t>年ごろから普及。</w:t>
      </w:r>
    </w:p>
    <w:p w14:paraId="1C5E4BA4" w14:textId="6C42696D" w:rsidR="00ED05F4" w:rsidRPr="00B364CC" w:rsidRDefault="00ED05F4" w:rsidP="00ED05F4">
      <w:pPr>
        <w:adjustRightInd w:val="0"/>
        <w:snapToGrid w:val="0"/>
        <w:spacing w:line="360" w:lineRule="exact"/>
        <w:ind w:left="1361" w:hanging="454"/>
        <w:rPr>
          <w:color w:val="000000" w:themeColor="text1"/>
          <w:sz w:val="24"/>
          <w:u w:val="single"/>
          <w:lang w:val="de-DE"/>
        </w:rPr>
      </w:pPr>
      <w:r w:rsidRPr="00B364CC">
        <w:rPr>
          <w:rFonts w:hint="eastAsia"/>
          <w:color w:val="000000" w:themeColor="text1"/>
          <w:sz w:val="24"/>
          <w:u w:val="single"/>
          <w:lang w:val="de-DE"/>
        </w:rPr>
        <w:t>特徴と問題点</w:t>
      </w:r>
    </w:p>
    <w:p w14:paraId="5E335FC8" w14:textId="6109A9BD" w:rsidR="00ED05F4" w:rsidRDefault="00ED05F4" w:rsidP="00ED05F4">
      <w:pPr>
        <w:adjustRightInd w:val="0"/>
        <w:snapToGrid w:val="0"/>
        <w:spacing w:line="360" w:lineRule="exact"/>
        <w:ind w:left="1361" w:hanging="454"/>
        <w:rPr>
          <w:color w:val="000000" w:themeColor="text1"/>
          <w:sz w:val="24"/>
          <w:u w:val="single"/>
          <w:lang w:val="de-DE"/>
        </w:rPr>
      </w:pPr>
      <w:r>
        <w:rPr>
          <w:rFonts w:hint="eastAsia"/>
          <w:color w:val="000000" w:themeColor="text1"/>
          <w:sz w:val="24"/>
          <w:lang w:val="de-DE"/>
        </w:rPr>
        <w:t>・</w:t>
      </w:r>
      <w:r>
        <w:rPr>
          <w:color w:val="000000" w:themeColor="text1"/>
          <w:sz w:val="24"/>
          <w:lang w:val="de-DE"/>
        </w:rPr>
        <w:tab/>
      </w:r>
      <w:r w:rsidRPr="00B364CC">
        <w:rPr>
          <w:rFonts w:hint="eastAsia"/>
          <w:color w:val="000000" w:themeColor="text1"/>
          <w:sz w:val="24"/>
          <w:u w:val="single"/>
          <w:lang w:val="de-DE"/>
        </w:rPr>
        <w:t>短時間の録音（数分）</w:t>
      </w:r>
    </w:p>
    <w:p w14:paraId="7CEA718B" w14:textId="0C5A839B" w:rsidR="008C2F04" w:rsidRPr="008C2F04" w:rsidRDefault="008C2F04" w:rsidP="00ED05F4">
      <w:pPr>
        <w:adjustRightInd w:val="0"/>
        <w:snapToGrid w:val="0"/>
        <w:spacing w:line="360" w:lineRule="exact"/>
        <w:ind w:left="1361" w:hanging="454"/>
        <w:rPr>
          <w:color w:val="000000" w:themeColor="text1"/>
          <w:sz w:val="24"/>
          <w:lang w:val="de-DE"/>
        </w:rPr>
      </w:pPr>
      <w:r w:rsidRPr="008C2F04">
        <w:rPr>
          <w:rFonts w:hint="eastAsia"/>
          <w:color w:val="000000" w:themeColor="text1"/>
          <w:sz w:val="24"/>
          <w:lang w:val="de-DE"/>
        </w:rPr>
        <w:t>・</w:t>
      </w:r>
      <w:r w:rsidRPr="008C2F04">
        <w:rPr>
          <w:rFonts w:hint="eastAsia"/>
          <w:color w:val="000000" w:themeColor="text1"/>
          <w:sz w:val="24"/>
          <w:lang w:val="de-DE"/>
        </w:rPr>
        <w:tab/>
      </w:r>
      <w:r w:rsidRPr="008C2F04">
        <w:rPr>
          <w:rFonts w:hint="eastAsia"/>
          <w:color w:val="000000" w:themeColor="text1"/>
          <w:sz w:val="24"/>
          <w:lang w:val="de-DE"/>
        </w:rPr>
        <w:t>蝋管</w:t>
      </w:r>
      <w:r>
        <w:rPr>
          <w:rFonts w:hint="eastAsia"/>
          <w:color w:val="000000" w:themeColor="text1"/>
          <w:sz w:val="24"/>
          <w:lang w:val="de-DE"/>
        </w:rPr>
        <w:t>の場合は再生機で録音も可能。円盤式のレコーでは複製と販売に関して長所が多いが、制作のプロセスが複雑なのでユーザ自身の録音が不可能。</w:t>
      </w:r>
    </w:p>
    <w:p w14:paraId="4617CD50" w14:textId="762DE0F3" w:rsidR="00ED05F4" w:rsidRDefault="00ED05F4" w:rsidP="00ED05F4">
      <w:pPr>
        <w:adjustRightInd w:val="0"/>
        <w:snapToGrid w:val="0"/>
        <w:spacing w:line="360" w:lineRule="exact"/>
        <w:ind w:left="1361" w:hanging="454"/>
        <w:rPr>
          <w:color w:val="000000" w:themeColor="text1"/>
          <w:sz w:val="24"/>
          <w:lang w:val="de-DE"/>
        </w:rPr>
      </w:pPr>
      <w:r>
        <w:rPr>
          <w:rFonts w:hint="eastAsia"/>
          <w:color w:val="000000" w:themeColor="text1"/>
          <w:sz w:val="24"/>
          <w:lang w:val="de-DE"/>
        </w:rPr>
        <w:lastRenderedPageBreak/>
        <w:t>・</w:t>
      </w:r>
      <w:r>
        <w:rPr>
          <w:color w:val="000000" w:themeColor="text1"/>
          <w:sz w:val="24"/>
          <w:lang w:val="de-DE"/>
        </w:rPr>
        <w:tab/>
      </w:r>
      <w:r w:rsidRPr="00B364CC">
        <w:rPr>
          <w:rFonts w:hint="eastAsia"/>
          <w:color w:val="000000" w:themeColor="text1"/>
          <w:sz w:val="24"/>
          <w:u w:val="single"/>
          <w:lang w:val="de-DE"/>
        </w:rPr>
        <w:t>録音の時に大きな音量が必要</w:t>
      </w:r>
      <w:r>
        <w:rPr>
          <w:rFonts w:hint="eastAsia"/>
          <w:color w:val="000000" w:themeColor="text1"/>
          <w:sz w:val="24"/>
          <w:lang w:val="de-DE"/>
        </w:rPr>
        <w:t>（小さい音</w:t>
      </w:r>
      <w:r w:rsidR="00007B32">
        <w:rPr>
          <w:rFonts w:hint="eastAsia"/>
          <w:color w:val="000000" w:themeColor="text1"/>
          <w:sz w:val="24"/>
          <w:lang w:val="de-DE"/>
        </w:rPr>
        <w:t>の</w:t>
      </w:r>
      <w:r>
        <w:rPr>
          <w:rFonts w:hint="eastAsia"/>
          <w:color w:val="000000" w:themeColor="text1"/>
          <w:sz w:val="24"/>
          <w:lang w:val="de-DE"/>
        </w:rPr>
        <w:t>楽器などは録音できない）</w:t>
      </w:r>
    </w:p>
    <w:p w14:paraId="03932F74" w14:textId="00CF17F7" w:rsidR="00ED05F4" w:rsidRDefault="00ED05F4" w:rsidP="00ED05F4">
      <w:pPr>
        <w:adjustRightInd w:val="0"/>
        <w:snapToGrid w:val="0"/>
        <w:spacing w:line="360" w:lineRule="exact"/>
        <w:ind w:left="1361" w:hanging="454"/>
        <w:rPr>
          <w:color w:val="000000" w:themeColor="text1"/>
          <w:sz w:val="24"/>
          <w:lang w:val="de-DE"/>
        </w:rPr>
      </w:pPr>
      <w:r>
        <w:rPr>
          <w:rFonts w:hint="eastAsia"/>
          <w:color w:val="000000" w:themeColor="text1"/>
          <w:sz w:val="24"/>
          <w:lang w:val="de-DE"/>
        </w:rPr>
        <w:t>・</w:t>
      </w:r>
      <w:r>
        <w:rPr>
          <w:color w:val="000000" w:themeColor="text1"/>
          <w:sz w:val="24"/>
          <w:lang w:val="de-DE"/>
        </w:rPr>
        <w:tab/>
      </w:r>
      <w:r w:rsidRPr="00B364CC">
        <w:rPr>
          <w:rFonts w:hint="eastAsia"/>
          <w:color w:val="000000" w:themeColor="text1"/>
          <w:sz w:val="24"/>
          <w:u w:val="single"/>
          <w:lang w:val="de-DE"/>
        </w:rPr>
        <w:t>再生の音域が限られ、それによって音色にも歪みが生じる</w:t>
      </w:r>
    </w:p>
    <w:p w14:paraId="638DEC0A" w14:textId="5C19C21F" w:rsidR="00ED05F4" w:rsidRPr="00ED05F4" w:rsidRDefault="00ED05F4" w:rsidP="00ED05F4">
      <w:pPr>
        <w:adjustRightInd w:val="0"/>
        <w:snapToGrid w:val="0"/>
        <w:spacing w:line="360" w:lineRule="exact"/>
        <w:ind w:left="1361" w:hanging="454"/>
        <w:rPr>
          <w:color w:val="000000" w:themeColor="text1"/>
          <w:sz w:val="24"/>
          <w:lang w:val="de-DE"/>
        </w:rPr>
      </w:pPr>
      <w:r>
        <w:rPr>
          <w:rFonts w:hint="eastAsia"/>
          <w:color w:val="000000" w:themeColor="text1"/>
          <w:sz w:val="24"/>
          <w:lang w:val="de-DE"/>
        </w:rPr>
        <w:t>・</w:t>
      </w:r>
      <w:r>
        <w:rPr>
          <w:color w:val="000000" w:themeColor="text1"/>
          <w:sz w:val="24"/>
          <w:lang w:val="de-DE"/>
        </w:rPr>
        <w:tab/>
      </w:r>
      <w:r w:rsidRPr="00B364CC">
        <w:rPr>
          <w:rFonts w:hint="eastAsia"/>
          <w:color w:val="000000" w:themeColor="text1"/>
          <w:sz w:val="24"/>
          <w:u w:val="single"/>
          <w:lang w:val="de-DE"/>
        </w:rPr>
        <w:t>上記の問題によって再生に適しているジャンルと適していないジャンルがあった。特にエンリコ・カルーソー</w:t>
      </w:r>
      <w:r w:rsidRPr="005938CA">
        <w:rPr>
          <w:rFonts w:hint="eastAsia"/>
          <w:color w:val="000000" w:themeColor="text1"/>
          <w:sz w:val="24"/>
          <w:lang w:val="de-DE"/>
        </w:rPr>
        <w:t>（</w:t>
      </w:r>
      <w:r w:rsidRPr="005938CA">
        <w:rPr>
          <w:rFonts w:hint="eastAsia"/>
          <w:color w:val="000000" w:themeColor="text1"/>
          <w:sz w:val="24"/>
          <w:u w:val="single"/>
          <w:lang w:val="de-DE"/>
        </w:rPr>
        <w:t>テノール歌手</w:t>
      </w:r>
      <w:r w:rsidRPr="005938CA">
        <w:rPr>
          <w:rFonts w:hint="eastAsia"/>
          <w:color w:val="000000" w:themeColor="text1"/>
          <w:sz w:val="24"/>
          <w:lang w:val="de-DE"/>
        </w:rPr>
        <w:t>、</w:t>
      </w:r>
      <w:r w:rsidRPr="005938CA">
        <w:rPr>
          <w:color w:val="000000" w:themeColor="text1"/>
          <w:sz w:val="24"/>
          <w:lang w:val="de-DE"/>
        </w:rPr>
        <w:t>1873–1921</w:t>
      </w:r>
      <w:r w:rsidRPr="005938CA">
        <w:rPr>
          <w:rFonts w:hint="eastAsia"/>
          <w:color w:val="000000" w:themeColor="text1"/>
          <w:sz w:val="24"/>
          <w:lang w:val="de-DE"/>
        </w:rPr>
        <w:t>）</w:t>
      </w:r>
      <w:r w:rsidRPr="00B364CC">
        <w:rPr>
          <w:rFonts w:hint="eastAsia"/>
          <w:color w:val="000000" w:themeColor="text1"/>
          <w:sz w:val="24"/>
          <w:u w:val="single"/>
          <w:lang w:val="de-DE"/>
        </w:rPr>
        <w:t>の</w:t>
      </w:r>
      <w:r w:rsidR="0005542B" w:rsidRPr="00B364CC">
        <w:rPr>
          <w:rFonts w:hint="eastAsia"/>
          <w:color w:val="000000" w:themeColor="text1"/>
          <w:sz w:val="24"/>
          <w:u w:val="single"/>
          <w:lang w:val="de-DE"/>
        </w:rPr>
        <w:t>声が最適とされ</w:t>
      </w:r>
      <w:r w:rsidR="0005542B">
        <w:rPr>
          <w:rFonts w:hint="eastAsia"/>
          <w:color w:val="000000" w:themeColor="text1"/>
          <w:sz w:val="24"/>
          <w:u w:val="single"/>
          <w:lang w:val="de-DE"/>
        </w:rPr>
        <w:t>た。</w:t>
      </w:r>
      <w:r w:rsidR="0005542B" w:rsidRPr="00B364CC">
        <w:rPr>
          <w:rFonts w:hint="eastAsia"/>
          <w:color w:val="000000" w:themeColor="text1"/>
          <w:sz w:val="24"/>
          <w:u w:val="single"/>
          <w:lang w:val="de-DE"/>
        </w:rPr>
        <w:t>彼は数百枚のレコード</w:t>
      </w:r>
      <w:r w:rsidR="0005542B">
        <w:rPr>
          <w:rFonts w:hint="eastAsia"/>
          <w:color w:val="000000" w:themeColor="text1"/>
          <w:sz w:val="24"/>
          <w:u w:val="single"/>
          <w:lang w:val="de-DE"/>
        </w:rPr>
        <w:t>を録音し、</w:t>
      </w:r>
      <w:r w:rsidR="0005542B" w:rsidRPr="00B364CC">
        <w:rPr>
          <w:rFonts w:hint="eastAsia"/>
          <w:color w:val="000000" w:themeColor="text1"/>
          <w:sz w:val="24"/>
          <w:u w:val="single"/>
          <w:lang w:val="de-DE"/>
        </w:rPr>
        <w:t>最初のレコード・アイドルになったといえる。</w:t>
      </w:r>
      <w:r w:rsidR="00B364CC">
        <w:rPr>
          <w:rFonts w:hint="eastAsia"/>
          <w:color w:val="000000" w:themeColor="text1"/>
          <w:sz w:val="24"/>
          <w:lang w:val="de-DE"/>
        </w:rPr>
        <w:t>彼の録音による「</w:t>
      </w:r>
      <w:r w:rsidR="00B364CC" w:rsidRPr="00B364CC">
        <w:rPr>
          <w:color w:val="000000" w:themeColor="text1"/>
          <w:sz w:val="24"/>
          <w:lang w:val="de-DE"/>
        </w:rPr>
        <w:t>Vesti La Giubba</w:t>
      </w:r>
      <w:r w:rsidR="00B364CC">
        <w:rPr>
          <w:rFonts w:hint="eastAsia"/>
          <w:color w:val="000000" w:themeColor="text1"/>
          <w:sz w:val="24"/>
          <w:lang w:val="de-DE"/>
        </w:rPr>
        <w:t>」（「衣装をつけろ」、</w:t>
      </w:r>
      <w:r w:rsidR="00B364CC" w:rsidRPr="00B364CC">
        <w:rPr>
          <w:rFonts w:hint="eastAsia"/>
          <w:color w:val="000000" w:themeColor="text1"/>
          <w:sz w:val="24"/>
          <w:lang w:val="de-DE"/>
        </w:rPr>
        <w:t>ルッジェーロ・レオンカヴァッロ作曲の</w:t>
      </w:r>
      <w:r w:rsidR="00B364CC">
        <w:rPr>
          <w:rFonts w:hint="eastAsia"/>
          <w:color w:val="000000" w:themeColor="text1"/>
          <w:sz w:val="24"/>
          <w:lang w:val="de-DE"/>
        </w:rPr>
        <w:t>オペラ</w:t>
      </w:r>
      <w:r w:rsidR="00B364CC" w:rsidRPr="00B364CC">
        <w:rPr>
          <w:rFonts w:hint="eastAsia"/>
          <w:color w:val="000000" w:themeColor="text1"/>
          <w:sz w:val="24"/>
          <w:lang w:val="de-DE"/>
        </w:rPr>
        <w:t>『道化師』</w:t>
      </w:r>
      <w:r w:rsidR="00B364CC">
        <w:rPr>
          <w:rFonts w:hint="eastAsia"/>
          <w:color w:val="000000" w:themeColor="text1"/>
          <w:sz w:val="24"/>
          <w:lang w:val="de-DE"/>
        </w:rPr>
        <w:t>より、</w:t>
      </w:r>
      <w:r w:rsidR="00B364CC">
        <w:rPr>
          <w:color w:val="000000" w:themeColor="text1"/>
          <w:sz w:val="24"/>
          <w:lang w:val="de-DE"/>
        </w:rPr>
        <w:t>1902</w:t>
      </w:r>
      <w:r w:rsidR="00B364CC">
        <w:rPr>
          <w:rFonts w:hint="eastAsia"/>
          <w:color w:val="000000" w:themeColor="text1"/>
          <w:sz w:val="24"/>
          <w:lang w:val="de-DE"/>
        </w:rPr>
        <w:t>年、</w:t>
      </w:r>
      <w:r w:rsidR="00B364CC">
        <w:rPr>
          <w:color w:val="000000" w:themeColor="text1"/>
          <w:sz w:val="24"/>
          <w:lang w:val="de-DE"/>
        </w:rPr>
        <w:t>1904</w:t>
      </w:r>
      <w:r w:rsidR="00B364CC">
        <w:rPr>
          <w:rFonts w:hint="eastAsia"/>
          <w:color w:val="000000" w:themeColor="text1"/>
          <w:sz w:val="24"/>
          <w:lang w:val="de-DE"/>
        </w:rPr>
        <w:t>年と</w:t>
      </w:r>
      <w:r w:rsidR="00B364CC">
        <w:rPr>
          <w:color w:val="000000" w:themeColor="text1"/>
          <w:sz w:val="24"/>
          <w:lang w:val="de-DE"/>
        </w:rPr>
        <w:t>1907</w:t>
      </w:r>
      <w:r w:rsidR="00B364CC">
        <w:rPr>
          <w:rFonts w:hint="eastAsia"/>
          <w:color w:val="000000" w:themeColor="text1"/>
          <w:sz w:val="24"/>
          <w:lang w:val="de-DE"/>
        </w:rPr>
        <w:t>年の録音）が販売の数</w:t>
      </w:r>
      <w:r w:rsidR="00B364CC">
        <w:rPr>
          <w:color w:val="000000" w:themeColor="text1"/>
          <w:sz w:val="24"/>
          <w:lang w:val="de-DE"/>
        </w:rPr>
        <w:t>100</w:t>
      </w:r>
      <w:r w:rsidR="00B364CC">
        <w:rPr>
          <w:rFonts w:hint="eastAsia"/>
          <w:color w:val="000000" w:themeColor="text1"/>
          <w:sz w:val="24"/>
          <w:lang w:val="de-DE"/>
        </w:rPr>
        <w:t>枚を超えた最初のレコードとされている。</w:t>
      </w:r>
    </w:p>
    <w:p w14:paraId="6A7DEB9F" w14:textId="5790AF4F" w:rsidR="00EE3C0A" w:rsidRPr="00C74C59" w:rsidRDefault="00EE3C0A" w:rsidP="00EE3C0A">
      <w:pPr>
        <w:adjustRightInd w:val="0"/>
        <w:snapToGrid w:val="0"/>
        <w:spacing w:line="360" w:lineRule="exact"/>
        <w:ind w:left="454" w:hanging="454"/>
        <w:rPr>
          <w:rFonts w:ascii="AppleMyungjo" w:eastAsia="AppleMyungjo" w:hAnsi="AppleMyungjo" w:cs="AppleMyungjo"/>
          <w:color w:val="000000" w:themeColor="text1"/>
          <w:sz w:val="24"/>
          <w:u w:val="single"/>
        </w:rPr>
      </w:pPr>
      <w:r>
        <w:rPr>
          <w:rFonts w:hint="eastAsia"/>
          <w:color w:val="000000" w:themeColor="text1"/>
          <w:sz w:val="24"/>
          <w:lang w:val="de-DE"/>
        </w:rPr>
        <w:t>・</w:t>
      </w:r>
      <w:r>
        <w:rPr>
          <w:color w:val="000000" w:themeColor="text1"/>
          <w:sz w:val="24"/>
          <w:lang w:val="de-DE"/>
        </w:rPr>
        <w:tab/>
      </w:r>
      <w:r w:rsidR="00E9691D" w:rsidRPr="00DE75E5">
        <w:rPr>
          <w:rFonts w:ascii="ヒラギノ明朝 Pro W6" w:eastAsia="ヒラギノ明朝 Pro W6" w:hAnsi="ヒラギノ明朝 Pro W6" w:hint="eastAsia"/>
          <w:color w:val="000000" w:themeColor="text1"/>
          <w:sz w:val="24"/>
          <w:u w:val="single"/>
          <w:lang w:val="de-DE"/>
        </w:rPr>
        <w:t>ラジオ</w:t>
      </w:r>
      <w:r w:rsidR="00E9691D" w:rsidRPr="00DE75E5">
        <w:rPr>
          <w:rFonts w:hint="eastAsia"/>
          <w:color w:val="000000" w:themeColor="text1"/>
          <w:sz w:val="24"/>
          <w:u w:val="single"/>
          <w:lang w:val="de-DE"/>
        </w:rPr>
        <w:t>放送・受信・再生</w:t>
      </w:r>
      <w:r w:rsidR="00DE75E5">
        <w:rPr>
          <w:rFonts w:hint="eastAsia"/>
          <w:color w:val="000000" w:themeColor="text1"/>
          <w:sz w:val="24"/>
          <w:lang w:val="de-DE"/>
        </w:rPr>
        <w:t>が</w:t>
      </w:r>
      <w:r w:rsidR="00DE75E5">
        <w:rPr>
          <w:color w:val="000000" w:themeColor="text1"/>
          <w:sz w:val="24"/>
          <w:lang w:val="de-DE"/>
        </w:rPr>
        <w:t>1900</w:t>
      </w:r>
      <w:r w:rsidR="00DE75E5">
        <w:rPr>
          <w:rFonts w:hint="eastAsia"/>
          <w:color w:val="000000" w:themeColor="text1"/>
          <w:sz w:val="24"/>
          <w:lang w:val="de-DE"/>
        </w:rPr>
        <w:t>前後に様々な発明によって可能になった。</w:t>
      </w:r>
      <w:r w:rsidR="00BE2689">
        <w:rPr>
          <w:rFonts w:hint="eastAsia"/>
          <w:color w:val="000000" w:themeColor="text1"/>
          <w:sz w:val="24"/>
          <w:u w:val="single"/>
          <w:lang w:val="de-DE"/>
        </w:rPr>
        <w:t>放送局による定期</w:t>
      </w:r>
      <w:r w:rsidR="008C2F04">
        <w:rPr>
          <w:rFonts w:hint="eastAsia"/>
          <w:color w:val="000000" w:themeColor="text1"/>
          <w:sz w:val="24"/>
          <w:u w:val="single"/>
          <w:lang w:val="de-DE"/>
        </w:rPr>
        <w:t>の</w:t>
      </w:r>
      <w:r w:rsidR="00BE2689">
        <w:rPr>
          <w:rFonts w:hint="eastAsia"/>
          <w:color w:val="000000" w:themeColor="text1"/>
          <w:sz w:val="24"/>
          <w:u w:val="single"/>
          <w:lang w:val="de-DE"/>
        </w:rPr>
        <w:t>放送は</w:t>
      </w:r>
      <w:r w:rsidR="001C2243">
        <w:rPr>
          <w:rFonts w:hint="eastAsia"/>
          <w:color w:val="000000" w:themeColor="text1"/>
          <w:sz w:val="24"/>
          <w:u w:val="single"/>
          <w:lang w:val="de-DE"/>
        </w:rPr>
        <w:t>ドイツ</w:t>
      </w:r>
      <w:r w:rsidR="00BE2689">
        <w:rPr>
          <w:rFonts w:hint="eastAsia"/>
          <w:color w:val="000000" w:themeColor="text1"/>
          <w:sz w:val="24"/>
          <w:u w:val="single"/>
          <w:lang w:val="de-DE"/>
        </w:rPr>
        <w:t>で</w:t>
      </w:r>
      <w:r w:rsidR="00DE75E5" w:rsidRPr="00DE75E5">
        <w:rPr>
          <w:color w:val="000000" w:themeColor="text1"/>
          <w:sz w:val="24"/>
          <w:u w:val="single"/>
          <w:lang w:val="de-DE"/>
        </w:rPr>
        <w:t>1923</w:t>
      </w:r>
      <w:r w:rsidR="00DE75E5" w:rsidRPr="00DE75E5">
        <w:rPr>
          <w:rFonts w:hint="eastAsia"/>
          <w:color w:val="000000" w:themeColor="text1"/>
          <w:sz w:val="24"/>
          <w:u w:val="single"/>
          <w:lang w:val="de-DE"/>
        </w:rPr>
        <w:t>年、日本</w:t>
      </w:r>
      <w:r w:rsidR="00BE2689">
        <w:rPr>
          <w:rFonts w:hint="eastAsia"/>
          <w:color w:val="000000" w:themeColor="text1"/>
          <w:sz w:val="24"/>
          <w:u w:val="single"/>
          <w:lang w:val="de-DE"/>
        </w:rPr>
        <w:t>で</w:t>
      </w:r>
      <w:r w:rsidR="00DE75E5" w:rsidRPr="00DE75E5">
        <w:rPr>
          <w:color w:val="000000" w:themeColor="text1"/>
          <w:sz w:val="24"/>
          <w:u w:val="single"/>
          <w:lang w:val="de-DE"/>
        </w:rPr>
        <w:t>1925</w:t>
      </w:r>
      <w:r w:rsidR="00DE75E5" w:rsidRPr="00DE75E5">
        <w:rPr>
          <w:rFonts w:hint="eastAsia"/>
          <w:color w:val="000000" w:themeColor="text1"/>
          <w:sz w:val="24"/>
          <w:u w:val="single"/>
          <w:lang w:val="de-DE"/>
        </w:rPr>
        <w:t>年</w:t>
      </w:r>
      <w:r w:rsidR="00BE2689">
        <w:rPr>
          <w:rFonts w:hint="eastAsia"/>
          <w:color w:val="000000" w:themeColor="text1"/>
          <w:sz w:val="24"/>
          <w:u w:val="single"/>
          <w:lang w:val="de-DE"/>
        </w:rPr>
        <w:t>に</w:t>
      </w:r>
      <w:r w:rsidR="00445EBC">
        <w:rPr>
          <w:rFonts w:hint="eastAsia"/>
          <w:color w:val="000000" w:themeColor="text1"/>
          <w:sz w:val="24"/>
          <w:u w:val="single"/>
          <w:lang w:val="de-DE"/>
        </w:rPr>
        <w:t>始まる</w:t>
      </w:r>
      <w:r w:rsidR="00DE75E5" w:rsidRPr="00DE75E5">
        <w:rPr>
          <w:rFonts w:hint="eastAsia"/>
          <w:color w:val="000000" w:themeColor="text1"/>
          <w:sz w:val="24"/>
          <w:u w:val="single"/>
          <w:lang w:val="de-DE"/>
        </w:rPr>
        <w:t>。</w:t>
      </w:r>
    </w:p>
    <w:p w14:paraId="0BF3B76A" w14:textId="77777777" w:rsidR="008C2F04" w:rsidRPr="00B364CC" w:rsidRDefault="008C2F04" w:rsidP="008C2F04">
      <w:pPr>
        <w:adjustRightInd w:val="0"/>
        <w:snapToGrid w:val="0"/>
        <w:spacing w:line="360" w:lineRule="exact"/>
        <w:ind w:left="1361" w:hanging="454"/>
        <w:rPr>
          <w:color w:val="000000" w:themeColor="text1"/>
          <w:sz w:val="24"/>
          <w:u w:val="single"/>
          <w:lang w:val="de-DE"/>
        </w:rPr>
      </w:pPr>
      <w:r w:rsidRPr="00B364CC">
        <w:rPr>
          <w:rFonts w:hint="eastAsia"/>
          <w:color w:val="000000" w:themeColor="text1"/>
          <w:sz w:val="24"/>
          <w:u w:val="single"/>
          <w:lang w:val="de-DE"/>
        </w:rPr>
        <w:t>特徴と問題点</w:t>
      </w:r>
    </w:p>
    <w:p w14:paraId="1FD00C44" w14:textId="2B1B4083" w:rsidR="008C2F04" w:rsidRDefault="008C2F04" w:rsidP="008C2F04">
      <w:pPr>
        <w:adjustRightInd w:val="0"/>
        <w:snapToGrid w:val="0"/>
        <w:spacing w:line="360" w:lineRule="exact"/>
        <w:ind w:left="1361" w:hanging="454"/>
        <w:rPr>
          <w:color w:val="000000" w:themeColor="text1"/>
          <w:sz w:val="24"/>
          <w:lang w:val="de-DE"/>
        </w:rPr>
      </w:pPr>
      <w:r>
        <w:rPr>
          <w:rFonts w:hint="eastAsia"/>
          <w:color w:val="000000" w:themeColor="text1"/>
          <w:sz w:val="24"/>
          <w:lang w:val="de-DE"/>
        </w:rPr>
        <w:t>・</w:t>
      </w:r>
      <w:r>
        <w:rPr>
          <w:color w:val="000000" w:themeColor="text1"/>
          <w:sz w:val="24"/>
          <w:lang w:val="de-DE"/>
        </w:rPr>
        <w:tab/>
      </w:r>
      <w:r>
        <w:rPr>
          <w:rFonts w:hint="eastAsia"/>
          <w:color w:val="000000" w:themeColor="text1"/>
          <w:sz w:val="24"/>
          <w:u w:val="single"/>
          <w:lang w:val="de-DE"/>
        </w:rPr>
        <w:t>原則として生放送であり、その時にしか聴けない。</w:t>
      </w:r>
    </w:p>
    <w:p w14:paraId="1ED18452" w14:textId="0B02CCCE" w:rsidR="008C2F04" w:rsidRDefault="008C2F04" w:rsidP="008C2F04">
      <w:pPr>
        <w:adjustRightInd w:val="0"/>
        <w:snapToGrid w:val="0"/>
        <w:spacing w:line="360" w:lineRule="exact"/>
        <w:ind w:left="1361" w:hanging="454"/>
        <w:rPr>
          <w:color w:val="000000" w:themeColor="text1"/>
          <w:sz w:val="24"/>
        </w:rPr>
      </w:pPr>
      <w:r>
        <w:rPr>
          <w:rFonts w:hint="eastAsia"/>
          <w:color w:val="000000" w:themeColor="text1"/>
          <w:sz w:val="24"/>
          <w:lang w:val="de-DE"/>
        </w:rPr>
        <w:t>・</w:t>
      </w:r>
      <w:r>
        <w:rPr>
          <w:color w:val="000000" w:themeColor="text1"/>
          <w:sz w:val="24"/>
          <w:lang w:val="de-DE"/>
        </w:rPr>
        <w:tab/>
      </w:r>
      <w:r w:rsidRPr="008C2F04">
        <w:rPr>
          <w:rFonts w:hint="eastAsia"/>
          <w:color w:val="000000" w:themeColor="text1"/>
          <w:sz w:val="24"/>
          <w:lang w:val="de-DE"/>
        </w:rPr>
        <w:t>放送には音質を上げるほど</w:t>
      </w:r>
      <w:r w:rsidRPr="008C2F04">
        <w:rPr>
          <w:rFonts w:hint="eastAsia"/>
          <w:color w:val="000000" w:themeColor="text1"/>
          <w:sz w:val="24"/>
        </w:rPr>
        <w:t>放送電波のより広い帯域幅が必要なので、放送周波数の数が限られる。従って</w:t>
      </w:r>
      <w:r w:rsidR="00402964">
        <w:rPr>
          <w:rFonts w:hint="eastAsia"/>
          <w:color w:val="000000" w:themeColor="text1"/>
          <w:sz w:val="24"/>
          <w:u w:val="single"/>
          <w:lang w:val="de-DE"/>
        </w:rPr>
        <w:t>ラジオ</w:t>
      </w:r>
      <w:r>
        <w:rPr>
          <w:rFonts w:hint="eastAsia"/>
          <w:color w:val="000000" w:themeColor="text1"/>
          <w:sz w:val="24"/>
          <w:u w:val="single"/>
        </w:rPr>
        <w:t>放送は</w:t>
      </w:r>
      <w:r w:rsidR="00402964">
        <w:rPr>
          <w:rFonts w:hint="eastAsia"/>
          <w:color w:val="000000" w:themeColor="text1"/>
          <w:sz w:val="24"/>
          <w:u w:val="single"/>
        </w:rPr>
        <w:t>基本的に</w:t>
      </w:r>
      <w:r>
        <w:rPr>
          <w:rFonts w:hint="eastAsia"/>
          <w:color w:val="000000" w:themeColor="text1"/>
          <w:sz w:val="24"/>
          <w:u w:val="single"/>
        </w:rPr>
        <w:t>大衆を対象とし</w:t>
      </w:r>
      <w:r w:rsidR="00402964">
        <w:rPr>
          <w:rFonts w:hint="eastAsia"/>
          <w:color w:val="000000" w:themeColor="text1"/>
          <w:sz w:val="24"/>
          <w:u w:val="single"/>
        </w:rPr>
        <w:t>ている</w:t>
      </w:r>
      <w:r>
        <w:rPr>
          <w:rFonts w:hint="eastAsia"/>
          <w:color w:val="000000" w:themeColor="text1"/>
          <w:sz w:val="24"/>
          <w:u w:val="single"/>
        </w:rPr>
        <w:t>。</w:t>
      </w:r>
      <w:r w:rsidR="00402964">
        <w:rPr>
          <w:color w:val="000000" w:themeColor="text1"/>
          <w:sz w:val="24"/>
          <w:u w:val="single"/>
          <w:lang w:val="de-DE"/>
        </w:rPr>
        <w:t>20</w:t>
      </w:r>
      <w:r w:rsidR="00402964">
        <w:rPr>
          <w:rFonts w:hint="eastAsia"/>
          <w:color w:val="000000" w:themeColor="text1"/>
          <w:sz w:val="24"/>
          <w:u w:val="single"/>
        </w:rPr>
        <w:t>世紀の大衆音楽文化はラジオとともに発展したともいえる。</w:t>
      </w:r>
    </w:p>
    <w:p w14:paraId="7FE76CF8" w14:textId="793E1522" w:rsidR="00402964" w:rsidRDefault="00402964" w:rsidP="008C2F04">
      <w:pPr>
        <w:adjustRightInd w:val="0"/>
        <w:snapToGrid w:val="0"/>
        <w:spacing w:line="360" w:lineRule="exact"/>
        <w:ind w:left="1361" w:hanging="454"/>
        <w:rPr>
          <w:color w:val="000000" w:themeColor="text1"/>
          <w:sz w:val="24"/>
        </w:rPr>
      </w:pPr>
      <w:r>
        <w:rPr>
          <w:rFonts w:hint="eastAsia"/>
          <w:color w:val="000000" w:themeColor="text1"/>
          <w:sz w:val="24"/>
        </w:rPr>
        <w:t>・</w:t>
      </w:r>
      <w:r>
        <w:rPr>
          <w:rFonts w:hint="eastAsia"/>
          <w:color w:val="000000" w:themeColor="text1"/>
          <w:sz w:val="24"/>
        </w:rPr>
        <w:tab/>
      </w:r>
      <w:r>
        <w:rPr>
          <w:rFonts w:hint="eastAsia"/>
          <w:color w:val="000000" w:themeColor="text1"/>
          <w:sz w:val="24"/>
          <w:u w:val="single"/>
        </w:rPr>
        <w:t>定期の放送を保障するため</w:t>
      </w:r>
      <w:r w:rsidR="00EE4ECC">
        <w:rPr>
          <w:rFonts w:hint="eastAsia"/>
          <w:color w:val="000000" w:themeColor="text1"/>
          <w:sz w:val="24"/>
          <w:u w:val="single"/>
        </w:rPr>
        <w:t>、</w:t>
      </w:r>
      <w:r>
        <w:rPr>
          <w:rFonts w:hint="eastAsia"/>
          <w:color w:val="000000" w:themeColor="text1"/>
          <w:sz w:val="24"/>
          <w:u w:val="single"/>
        </w:rPr>
        <w:t>放送局専属の演奏団体もできた。</w:t>
      </w:r>
    </w:p>
    <w:p w14:paraId="04630134" w14:textId="6531DC7D" w:rsidR="001A239A" w:rsidRPr="00402964" w:rsidRDefault="00402964" w:rsidP="008C2F04">
      <w:pPr>
        <w:adjustRightInd w:val="0"/>
        <w:snapToGrid w:val="0"/>
        <w:spacing w:line="360" w:lineRule="exact"/>
        <w:ind w:left="1361" w:hanging="454"/>
        <w:rPr>
          <w:color w:val="000000" w:themeColor="text1"/>
          <w:sz w:val="24"/>
        </w:rPr>
      </w:pPr>
      <w:r>
        <w:rPr>
          <w:rFonts w:hint="eastAsia"/>
          <w:color w:val="000000" w:themeColor="text1"/>
          <w:sz w:val="24"/>
        </w:rPr>
        <w:t>・</w:t>
      </w:r>
      <w:r>
        <w:rPr>
          <w:rFonts w:hint="eastAsia"/>
          <w:color w:val="000000" w:themeColor="text1"/>
          <w:sz w:val="24"/>
        </w:rPr>
        <w:tab/>
      </w:r>
      <w:r w:rsidR="00466153" w:rsidRPr="001A239A">
        <w:rPr>
          <w:rFonts w:hint="eastAsia"/>
          <w:color w:val="000000" w:themeColor="text1"/>
          <w:sz w:val="24"/>
          <w:u w:val="single"/>
        </w:rPr>
        <w:t>受信機が外部の電源が不要で持ち運びが可能なので野外や車内でも音楽環境を変えた。</w:t>
      </w:r>
    </w:p>
    <w:p w14:paraId="4ED46D22" w14:textId="799353CF" w:rsidR="00EE3C0A" w:rsidRDefault="00EE3C0A" w:rsidP="00EE3C0A">
      <w:pPr>
        <w:adjustRightInd w:val="0"/>
        <w:snapToGrid w:val="0"/>
        <w:spacing w:line="360" w:lineRule="exact"/>
        <w:ind w:left="454" w:hanging="454"/>
        <w:rPr>
          <w:color w:val="000000" w:themeColor="text1"/>
          <w:sz w:val="24"/>
          <w:u w:val="single"/>
          <w:lang w:val="de-DE"/>
        </w:rPr>
      </w:pPr>
      <w:r>
        <w:rPr>
          <w:rFonts w:hint="eastAsia"/>
          <w:color w:val="000000" w:themeColor="text1"/>
          <w:sz w:val="24"/>
          <w:lang w:val="de-DE"/>
        </w:rPr>
        <w:t>・</w:t>
      </w:r>
      <w:r>
        <w:rPr>
          <w:color w:val="000000" w:themeColor="text1"/>
          <w:sz w:val="24"/>
          <w:lang w:val="de-DE"/>
        </w:rPr>
        <w:tab/>
      </w:r>
      <w:r w:rsidR="00666846">
        <w:rPr>
          <w:rFonts w:hint="eastAsia"/>
          <w:color w:val="000000" w:themeColor="text1"/>
          <w:sz w:val="24"/>
          <w:u w:val="single"/>
          <w:lang w:val="de-DE"/>
        </w:rPr>
        <w:t>レコードにお</w:t>
      </w:r>
      <w:r w:rsidR="00666846" w:rsidRPr="00666846">
        <w:rPr>
          <w:rFonts w:hint="eastAsia"/>
          <w:color w:val="000000" w:themeColor="text1"/>
          <w:sz w:val="24"/>
          <w:u w:val="single"/>
          <w:lang w:val="de-DE"/>
        </w:rPr>
        <w:t>ける</w:t>
      </w:r>
      <w:r w:rsidR="007A1B77" w:rsidRPr="006C7568">
        <w:rPr>
          <w:rFonts w:ascii="ヒラギノ明朝 Pro W6" w:eastAsia="ヒラギノ明朝 Pro W6" w:hAnsi="ヒラギノ明朝 Pro W6" w:hint="eastAsia"/>
          <w:color w:val="000000" w:themeColor="text1"/>
          <w:sz w:val="24"/>
          <w:u w:val="single"/>
          <w:lang w:val="de-DE"/>
        </w:rPr>
        <w:t>電気</w:t>
      </w:r>
      <w:r w:rsidR="008B4559">
        <w:rPr>
          <w:rFonts w:ascii="ヒラギノ明朝 Pro W6" w:eastAsia="ヒラギノ明朝 Pro W6" w:hAnsi="ヒラギノ明朝 Pro W6" w:hint="eastAsia"/>
          <w:color w:val="000000" w:themeColor="text1"/>
          <w:sz w:val="24"/>
          <w:u w:val="single"/>
          <w:lang w:val="de-DE"/>
        </w:rPr>
        <w:t>録音</w:t>
      </w:r>
      <w:r w:rsidR="008B4559">
        <w:rPr>
          <w:rFonts w:hint="eastAsia"/>
          <w:color w:val="000000" w:themeColor="text1"/>
          <w:sz w:val="24"/>
          <w:u w:val="single"/>
          <w:lang w:val="de-DE"/>
        </w:rPr>
        <w:t>（マイクルフォン）による</w:t>
      </w:r>
      <w:r w:rsidR="00666846">
        <w:rPr>
          <w:rFonts w:hint="eastAsia"/>
          <w:color w:val="000000" w:themeColor="text1"/>
          <w:sz w:val="24"/>
          <w:u w:val="single"/>
          <w:lang w:val="de-DE"/>
        </w:rPr>
        <w:t>記録と</w:t>
      </w:r>
      <w:r w:rsidR="00C41B07">
        <w:rPr>
          <w:rFonts w:hint="eastAsia"/>
          <w:color w:val="000000" w:themeColor="text1"/>
          <w:sz w:val="24"/>
          <w:u w:val="single"/>
          <w:lang w:val="de-DE"/>
        </w:rPr>
        <w:t>、</w:t>
      </w:r>
      <w:r w:rsidR="00EC2EAC">
        <w:rPr>
          <w:rFonts w:hint="eastAsia"/>
          <w:color w:val="000000" w:themeColor="text1"/>
          <w:sz w:val="24"/>
          <w:u w:val="single"/>
          <w:lang w:val="de-DE"/>
        </w:rPr>
        <w:t>ピック</w:t>
      </w:r>
      <w:r w:rsidR="00666846">
        <w:rPr>
          <w:rFonts w:hint="eastAsia"/>
          <w:color w:val="000000" w:themeColor="text1"/>
          <w:sz w:val="24"/>
          <w:u w:val="single"/>
          <w:lang w:val="de-DE"/>
        </w:rPr>
        <w:t>アップ</w:t>
      </w:r>
      <w:r w:rsidR="00C41B07">
        <w:rPr>
          <w:rFonts w:hint="eastAsia"/>
          <w:color w:val="000000" w:themeColor="text1"/>
          <w:sz w:val="24"/>
          <w:u w:val="single"/>
          <w:lang w:val="de-DE"/>
        </w:rPr>
        <w:t>・</w:t>
      </w:r>
      <w:r w:rsidR="00666846">
        <w:rPr>
          <w:rFonts w:hint="eastAsia"/>
          <w:color w:val="000000" w:themeColor="text1"/>
          <w:sz w:val="24"/>
          <w:u w:val="single"/>
          <w:lang w:val="de-DE"/>
        </w:rPr>
        <w:t>アンプ</w:t>
      </w:r>
      <w:r w:rsidR="00C41B07">
        <w:rPr>
          <w:rFonts w:hint="eastAsia"/>
          <w:color w:val="000000" w:themeColor="text1"/>
          <w:sz w:val="24"/>
          <w:u w:val="single"/>
          <w:lang w:val="de-DE"/>
        </w:rPr>
        <w:t>・</w:t>
      </w:r>
      <w:r w:rsidR="00666846">
        <w:rPr>
          <w:rFonts w:hint="eastAsia"/>
          <w:color w:val="000000" w:themeColor="text1"/>
          <w:sz w:val="24"/>
          <w:u w:val="single"/>
          <w:lang w:val="de-DE"/>
        </w:rPr>
        <w:t>スピーカーによる再生は</w:t>
      </w:r>
      <w:r w:rsidR="00666846">
        <w:rPr>
          <w:color w:val="000000" w:themeColor="text1"/>
          <w:sz w:val="24"/>
          <w:u w:val="single"/>
          <w:lang w:val="de-DE"/>
        </w:rPr>
        <w:t>1920</w:t>
      </w:r>
      <w:r w:rsidR="00666846">
        <w:rPr>
          <w:rFonts w:hint="eastAsia"/>
          <w:color w:val="000000" w:themeColor="text1"/>
          <w:sz w:val="24"/>
          <w:u w:val="single"/>
          <w:lang w:val="de-DE"/>
        </w:rPr>
        <w:t>年代の後半の様々な発明によって可能になった。</w:t>
      </w:r>
    </w:p>
    <w:p w14:paraId="7A40BEAE" w14:textId="77777777" w:rsidR="00666846" w:rsidRPr="00B364CC" w:rsidRDefault="00666846" w:rsidP="00666846">
      <w:pPr>
        <w:adjustRightInd w:val="0"/>
        <w:snapToGrid w:val="0"/>
        <w:spacing w:line="360" w:lineRule="exact"/>
        <w:ind w:left="1361" w:hanging="454"/>
        <w:rPr>
          <w:color w:val="000000" w:themeColor="text1"/>
          <w:sz w:val="24"/>
          <w:u w:val="single"/>
          <w:lang w:val="de-DE"/>
        </w:rPr>
      </w:pPr>
      <w:r w:rsidRPr="00B364CC">
        <w:rPr>
          <w:rFonts w:hint="eastAsia"/>
          <w:color w:val="000000" w:themeColor="text1"/>
          <w:sz w:val="24"/>
          <w:u w:val="single"/>
          <w:lang w:val="de-DE"/>
        </w:rPr>
        <w:t>特徴と問題点</w:t>
      </w:r>
    </w:p>
    <w:p w14:paraId="20E01DB0" w14:textId="4B4818E9" w:rsidR="00666846" w:rsidRDefault="00666846" w:rsidP="00666846">
      <w:pPr>
        <w:adjustRightInd w:val="0"/>
        <w:snapToGrid w:val="0"/>
        <w:spacing w:line="360" w:lineRule="exact"/>
        <w:ind w:left="1361" w:hanging="454"/>
        <w:rPr>
          <w:color w:val="000000" w:themeColor="text1"/>
          <w:sz w:val="24"/>
          <w:lang w:val="de-DE"/>
        </w:rPr>
      </w:pPr>
      <w:r>
        <w:rPr>
          <w:rFonts w:hint="eastAsia"/>
          <w:color w:val="000000" w:themeColor="text1"/>
          <w:sz w:val="24"/>
          <w:lang w:val="de-DE"/>
        </w:rPr>
        <w:t>・</w:t>
      </w:r>
      <w:r>
        <w:rPr>
          <w:color w:val="000000" w:themeColor="text1"/>
          <w:sz w:val="24"/>
          <w:lang w:val="de-DE"/>
        </w:rPr>
        <w:tab/>
      </w:r>
      <w:r w:rsidR="00EC2EAC">
        <w:rPr>
          <w:rFonts w:hint="eastAsia"/>
          <w:color w:val="000000" w:themeColor="text1"/>
          <w:sz w:val="24"/>
          <w:u w:val="single"/>
          <w:lang w:val="de-DE"/>
        </w:rPr>
        <w:t>従来のレコードに比べて、小さな音の録音や再生可能な音域の幅が大幅に増えて、録音可能な音楽には制限がほとんど無くなった。</w:t>
      </w:r>
      <w:r w:rsidR="008F5886">
        <w:rPr>
          <w:rFonts w:hint="eastAsia"/>
          <w:color w:val="000000" w:themeColor="text1"/>
          <w:sz w:val="24"/>
          <w:u w:val="single"/>
          <w:lang w:val="de-DE"/>
        </w:rPr>
        <w:t>ただし</w:t>
      </w:r>
      <w:r w:rsidR="008F5886">
        <w:rPr>
          <w:rFonts w:hint="eastAsia"/>
          <w:color w:val="000000" w:themeColor="text1"/>
          <w:sz w:val="24"/>
          <w:u w:val="single"/>
          <w:lang w:val="de-DE" w:eastAsia="ko-KR"/>
        </w:rPr>
        <w:t>LP</w:t>
      </w:r>
      <w:r w:rsidR="008F5886">
        <w:rPr>
          <w:rFonts w:hint="eastAsia"/>
          <w:color w:val="000000" w:themeColor="text1"/>
          <w:sz w:val="24"/>
          <w:u w:val="single"/>
          <w:lang w:val="de-DE"/>
        </w:rPr>
        <w:t>が登場するまでは再生時間の制限の問題は解決しなかった。従って長い曲は数枚のレコードに分かれ、続けて聴くことができなかった。</w:t>
      </w:r>
    </w:p>
    <w:p w14:paraId="4442725B" w14:textId="33AAC6EE" w:rsidR="003D66B4" w:rsidRPr="003D66B4" w:rsidRDefault="003D66B4" w:rsidP="00666846">
      <w:pPr>
        <w:adjustRightInd w:val="0"/>
        <w:snapToGrid w:val="0"/>
        <w:spacing w:line="360" w:lineRule="exact"/>
        <w:ind w:left="1361" w:hanging="454"/>
        <w:rPr>
          <w:color w:val="000000" w:themeColor="text1"/>
          <w:sz w:val="24"/>
          <w:u w:val="single"/>
          <w:lang w:val="de-DE"/>
        </w:rPr>
      </w:pPr>
      <w:r>
        <w:rPr>
          <w:rFonts w:hint="eastAsia"/>
          <w:color w:val="000000" w:themeColor="text1"/>
          <w:sz w:val="24"/>
          <w:lang w:val="de-DE"/>
        </w:rPr>
        <w:t>・</w:t>
      </w:r>
      <w:r>
        <w:rPr>
          <w:color w:val="000000" w:themeColor="text1"/>
          <w:sz w:val="24"/>
          <w:lang w:val="de-DE"/>
        </w:rPr>
        <w:tab/>
      </w:r>
      <w:r>
        <w:rPr>
          <w:rFonts w:hint="eastAsia"/>
          <w:color w:val="000000" w:themeColor="text1"/>
          <w:sz w:val="24"/>
          <w:u w:val="single"/>
          <w:lang w:val="de-DE"/>
        </w:rPr>
        <w:t>ピックアップ・アンプ・スピーカーによる再生ではレコード自体に再生時の物理的な負担が減ると同時に再生の音量も大きくなり、レコードが以前よりも社会的なエンターテインメントに適していた。従ってレコードも大衆音楽文化の重要なメディアとなり、レコード販売がそのもっと</w:t>
      </w:r>
      <w:r w:rsidR="003D2832">
        <w:rPr>
          <w:rFonts w:hint="eastAsia"/>
          <w:color w:val="000000" w:themeColor="text1"/>
          <w:sz w:val="24"/>
          <w:u w:val="single"/>
          <w:lang w:val="de-DE"/>
        </w:rPr>
        <w:t>も重要な収入源とも</w:t>
      </w:r>
      <w:r>
        <w:rPr>
          <w:rFonts w:hint="eastAsia"/>
          <w:color w:val="000000" w:themeColor="text1"/>
          <w:sz w:val="24"/>
          <w:u w:val="single"/>
          <w:lang w:val="de-DE"/>
        </w:rPr>
        <w:t>なった。</w:t>
      </w:r>
    </w:p>
    <w:p w14:paraId="36581249" w14:textId="4B97E98D" w:rsidR="00EE3C0A" w:rsidRPr="00C74C59" w:rsidRDefault="00EE3C0A" w:rsidP="00EE3C0A">
      <w:pPr>
        <w:adjustRightInd w:val="0"/>
        <w:snapToGrid w:val="0"/>
        <w:spacing w:line="360" w:lineRule="exact"/>
        <w:ind w:left="454" w:hanging="454"/>
        <w:rPr>
          <w:rFonts w:ascii="AppleMyungjo" w:eastAsia="AppleMyungjo" w:hAnsi="AppleMyungjo" w:cs="AppleMyungjo"/>
          <w:color w:val="000000" w:themeColor="text1"/>
          <w:sz w:val="24"/>
          <w:u w:val="single"/>
        </w:rPr>
      </w:pPr>
      <w:r>
        <w:rPr>
          <w:rFonts w:hint="eastAsia"/>
          <w:color w:val="000000" w:themeColor="text1"/>
          <w:sz w:val="24"/>
          <w:lang w:val="de-DE"/>
        </w:rPr>
        <w:t>・</w:t>
      </w:r>
      <w:r>
        <w:rPr>
          <w:color w:val="000000" w:themeColor="text1"/>
          <w:sz w:val="24"/>
          <w:lang w:val="de-DE"/>
        </w:rPr>
        <w:tab/>
      </w:r>
      <w:r w:rsidR="00C41B07">
        <w:rPr>
          <w:rFonts w:hint="eastAsia"/>
          <w:color w:val="000000" w:themeColor="text1"/>
          <w:sz w:val="24"/>
          <w:u w:val="single"/>
          <w:lang w:val="de-DE"/>
        </w:rPr>
        <w:t>同じく</w:t>
      </w:r>
      <w:r w:rsidR="00C41B07">
        <w:rPr>
          <w:color w:val="000000" w:themeColor="text1"/>
          <w:sz w:val="24"/>
          <w:u w:val="single"/>
          <w:lang w:val="de-DE"/>
        </w:rPr>
        <w:t>1920</w:t>
      </w:r>
      <w:r w:rsidR="00C41B07">
        <w:rPr>
          <w:rFonts w:hint="eastAsia"/>
          <w:color w:val="000000" w:themeColor="text1"/>
          <w:sz w:val="24"/>
          <w:u w:val="single"/>
          <w:lang w:val="de-DE"/>
        </w:rPr>
        <w:t>年代後半に無声映画から</w:t>
      </w:r>
      <w:r w:rsidR="00C41B07" w:rsidRPr="00C41B07">
        <w:rPr>
          <w:rFonts w:ascii="ヒラギノ明朝 Pro W6" w:eastAsia="ヒラギノ明朝 Pro W6" w:hAnsi="ヒラギノ明朝 Pro W6" w:hint="eastAsia"/>
          <w:color w:val="000000" w:themeColor="text1"/>
          <w:sz w:val="24"/>
          <w:u w:val="single"/>
          <w:lang w:val="de-DE"/>
        </w:rPr>
        <w:t>トーキー</w:t>
      </w:r>
      <w:r w:rsidR="00C41B07">
        <w:rPr>
          <w:rFonts w:hint="eastAsia"/>
          <w:color w:val="000000" w:themeColor="text1"/>
          <w:sz w:val="24"/>
          <w:u w:val="single"/>
          <w:lang w:val="de-DE"/>
        </w:rPr>
        <w:t>になる際に音楽の録音と再生にも全く新しい優れた方法が使われた。それによって「映画音楽」という新しい音楽ジャンルも生まれた。</w:t>
      </w:r>
      <w:r w:rsidR="00B828BE">
        <w:rPr>
          <w:rFonts w:hint="eastAsia"/>
          <w:color w:val="000000" w:themeColor="text1"/>
          <w:sz w:val="24"/>
          <w:lang w:val="de-DE"/>
        </w:rPr>
        <w:t>ただしこの方法は映画音楽以外の録音と再生に使われることは</w:t>
      </w:r>
      <w:r w:rsidR="00C41B07" w:rsidRPr="008F5886">
        <w:rPr>
          <w:rFonts w:hint="eastAsia"/>
          <w:color w:val="000000" w:themeColor="text1"/>
          <w:sz w:val="24"/>
          <w:lang w:val="de-DE"/>
        </w:rPr>
        <w:t>まれであった。</w:t>
      </w:r>
    </w:p>
    <w:p w14:paraId="1E5BCD9C" w14:textId="0AAD0DCC" w:rsidR="00EE3C0A" w:rsidRPr="009647B8" w:rsidRDefault="00EE3C0A" w:rsidP="00EE3C0A">
      <w:pPr>
        <w:adjustRightInd w:val="0"/>
        <w:snapToGrid w:val="0"/>
        <w:spacing w:line="360" w:lineRule="exact"/>
        <w:ind w:left="454" w:hanging="454"/>
        <w:rPr>
          <w:rFonts w:ascii="AppleMyungjo" w:eastAsia="AppleMyungjo" w:hAnsi="AppleMyungjo" w:cs="AppleMyungjo"/>
          <w:color w:val="000000" w:themeColor="text1"/>
          <w:sz w:val="24"/>
        </w:rPr>
      </w:pPr>
      <w:r>
        <w:rPr>
          <w:rFonts w:hint="eastAsia"/>
          <w:color w:val="000000" w:themeColor="text1"/>
          <w:sz w:val="24"/>
          <w:lang w:val="de-DE"/>
        </w:rPr>
        <w:t>・</w:t>
      </w:r>
      <w:r>
        <w:rPr>
          <w:color w:val="000000" w:themeColor="text1"/>
          <w:sz w:val="24"/>
          <w:lang w:val="de-DE"/>
        </w:rPr>
        <w:tab/>
      </w:r>
      <w:r w:rsidR="00205244" w:rsidRPr="006E40D2">
        <w:rPr>
          <w:rFonts w:ascii="ヒラギノ明朝 Pro W6" w:eastAsia="ヒラギノ明朝 Pro W6" w:hAnsi="ヒラギノ明朝 Pro W6" w:hint="eastAsia"/>
          <w:color w:val="000000" w:themeColor="text1"/>
          <w:sz w:val="24"/>
          <w:u w:val="single"/>
          <w:lang w:val="de-DE"/>
        </w:rPr>
        <w:t>磁気テープ</w:t>
      </w:r>
      <w:r w:rsidR="00205244">
        <w:rPr>
          <w:rFonts w:hint="eastAsia"/>
          <w:color w:val="000000" w:themeColor="text1"/>
          <w:sz w:val="24"/>
          <w:u w:val="single"/>
          <w:lang w:val="de-DE"/>
        </w:rPr>
        <w:t>（オープンリール）</w:t>
      </w:r>
      <w:r w:rsidR="008F5886">
        <w:rPr>
          <w:rFonts w:hint="eastAsia"/>
          <w:color w:val="000000" w:themeColor="text1"/>
          <w:sz w:val="24"/>
          <w:u w:val="single"/>
          <w:lang w:val="de-DE"/>
        </w:rPr>
        <w:t>は日常生活にそれほど使われなかったが、他の録音メディアの制作に革命的な変化を起こした。</w:t>
      </w:r>
      <w:r w:rsidR="008F5886" w:rsidRPr="009647B8">
        <w:rPr>
          <w:rFonts w:hint="eastAsia"/>
          <w:color w:val="000000" w:themeColor="text1"/>
          <w:sz w:val="24"/>
          <w:lang w:val="de-DE"/>
        </w:rPr>
        <w:t>その技術的な基礎はすでに</w:t>
      </w:r>
      <w:r w:rsidR="008F5886" w:rsidRPr="009647B8">
        <w:rPr>
          <w:rFonts w:hint="eastAsia"/>
          <w:color w:val="000000" w:themeColor="text1"/>
          <w:sz w:val="24"/>
          <w:lang w:val="de-DE" w:eastAsia="ko-KR"/>
        </w:rPr>
        <w:t>19</w:t>
      </w:r>
      <w:r w:rsidR="008F5886" w:rsidRPr="009647B8">
        <w:rPr>
          <w:rFonts w:hint="eastAsia"/>
          <w:color w:val="000000" w:themeColor="text1"/>
          <w:sz w:val="24"/>
          <w:lang w:val="de-DE"/>
        </w:rPr>
        <w:t>世紀末に知られたが、</w:t>
      </w:r>
      <w:r w:rsidR="009647B8">
        <w:rPr>
          <w:rFonts w:hint="eastAsia"/>
          <w:color w:val="000000" w:themeColor="text1"/>
          <w:sz w:val="24"/>
          <w:lang w:val="de-DE"/>
        </w:rPr>
        <w:t>最初のテープレコーダーは</w:t>
      </w:r>
      <w:r w:rsidR="009647B8">
        <w:rPr>
          <w:rFonts w:hint="eastAsia"/>
          <w:color w:val="000000" w:themeColor="text1"/>
          <w:sz w:val="24"/>
          <w:lang w:val="de-DE" w:eastAsia="ko-KR"/>
        </w:rPr>
        <w:t>1935</w:t>
      </w:r>
      <w:r w:rsidR="009647B8">
        <w:rPr>
          <w:rFonts w:hint="eastAsia"/>
          <w:color w:val="000000" w:themeColor="text1"/>
          <w:sz w:val="24"/>
          <w:lang w:val="de-DE"/>
        </w:rPr>
        <w:t>年に市場に出た。それ以後はレコードの録音なども直接レコードに録音されることなく、まずテープに録音することが標準となった。</w:t>
      </w:r>
    </w:p>
    <w:p w14:paraId="243D617F" w14:textId="77777777" w:rsidR="009647B8" w:rsidRPr="00B364CC" w:rsidRDefault="009647B8" w:rsidP="009647B8">
      <w:pPr>
        <w:adjustRightInd w:val="0"/>
        <w:snapToGrid w:val="0"/>
        <w:spacing w:line="360" w:lineRule="exact"/>
        <w:ind w:left="1361" w:hanging="454"/>
        <w:rPr>
          <w:color w:val="000000" w:themeColor="text1"/>
          <w:sz w:val="24"/>
          <w:u w:val="single"/>
          <w:lang w:val="de-DE"/>
        </w:rPr>
      </w:pPr>
      <w:r w:rsidRPr="00B364CC">
        <w:rPr>
          <w:rFonts w:hint="eastAsia"/>
          <w:color w:val="000000" w:themeColor="text1"/>
          <w:sz w:val="24"/>
          <w:u w:val="single"/>
          <w:lang w:val="de-DE"/>
        </w:rPr>
        <w:t>特徴と問題点</w:t>
      </w:r>
    </w:p>
    <w:p w14:paraId="61D1FEC1" w14:textId="6B1FC68D" w:rsidR="009647B8" w:rsidRDefault="009647B8" w:rsidP="009647B8">
      <w:pPr>
        <w:adjustRightInd w:val="0"/>
        <w:snapToGrid w:val="0"/>
        <w:spacing w:line="360" w:lineRule="exact"/>
        <w:ind w:left="1361" w:hanging="454"/>
        <w:rPr>
          <w:color w:val="000000" w:themeColor="text1"/>
          <w:sz w:val="24"/>
          <w:u w:val="single"/>
          <w:lang w:val="de-DE"/>
        </w:rPr>
      </w:pPr>
      <w:r>
        <w:rPr>
          <w:rFonts w:hint="eastAsia"/>
          <w:color w:val="000000" w:themeColor="text1"/>
          <w:sz w:val="24"/>
          <w:lang w:val="de-DE"/>
        </w:rPr>
        <w:lastRenderedPageBreak/>
        <w:t>・</w:t>
      </w:r>
      <w:r>
        <w:rPr>
          <w:color w:val="000000" w:themeColor="text1"/>
          <w:sz w:val="24"/>
          <w:lang w:val="de-DE"/>
        </w:rPr>
        <w:tab/>
      </w:r>
      <w:r>
        <w:rPr>
          <w:rFonts w:hint="eastAsia"/>
          <w:color w:val="000000" w:themeColor="text1"/>
          <w:sz w:val="24"/>
          <w:u w:val="single"/>
          <w:lang w:val="de-DE"/>
        </w:rPr>
        <w:t>テープのスピードを上げることによって音質を（理論的に無限に）上げることができる。</w:t>
      </w:r>
    </w:p>
    <w:p w14:paraId="3D10EE4F" w14:textId="5D0EAFF1" w:rsidR="009647B8" w:rsidRDefault="009647B8" w:rsidP="009647B8">
      <w:pPr>
        <w:adjustRightInd w:val="0"/>
        <w:snapToGrid w:val="0"/>
        <w:spacing w:line="360" w:lineRule="exact"/>
        <w:ind w:left="1361" w:hanging="454"/>
        <w:rPr>
          <w:color w:val="000000" w:themeColor="text1"/>
          <w:sz w:val="24"/>
          <w:u w:val="single"/>
          <w:lang w:val="de-DE"/>
        </w:rPr>
      </w:pPr>
      <w:r w:rsidRPr="009647B8">
        <w:rPr>
          <w:rFonts w:hint="eastAsia"/>
          <w:color w:val="000000" w:themeColor="text1"/>
          <w:sz w:val="24"/>
          <w:lang w:val="de-DE"/>
        </w:rPr>
        <w:t>・</w:t>
      </w:r>
      <w:r w:rsidRPr="009647B8">
        <w:rPr>
          <w:rFonts w:hint="eastAsia"/>
          <w:color w:val="000000" w:themeColor="text1"/>
          <w:sz w:val="24"/>
          <w:lang w:val="de-DE"/>
        </w:rPr>
        <w:tab/>
      </w:r>
      <w:r>
        <w:rPr>
          <w:rFonts w:hint="eastAsia"/>
          <w:color w:val="000000" w:themeColor="text1"/>
          <w:sz w:val="24"/>
          <w:u w:val="single"/>
          <w:lang w:val="de-DE"/>
        </w:rPr>
        <w:t>同じテープに複数のトラックを同時に録音できる。（複数のマイクを使う場合には録音後にミックスできる。）</w:t>
      </w:r>
    </w:p>
    <w:p w14:paraId="17808705" w14:textId="312EBAA6" w:rsidR="009647B8" w:rsidRDefault="009647B8" w:rsidP="009647B8">
      <w:pPr>
        <w:adjustRightInd w:val="0"/>
        <w:snapToGrid w:val="0"/>
        <w:spacing w:line="360" w:lineRule="exact"/>
        <w:ind w:left="1361" w:hanging="454"/>
        <w:rPr>
          <w:color w:val="000000" w:themeColor="text1"/>
          <w:sz w:val="24"/>
          <w:u w:val="single"/>
          <w:lang w:val="de-DE"/>
        </w:rPr>
      </w:pPr>
      <w:r>
        <w:rPr>
          <w:rFonts w:hint="eastAsia"/>
          <w:color w:val="000000" w:themeColor="text1"/>
          <w:sz w:val="24"/>
          <w:lang w:val="de-DE"/>
        </w:rPr>
        <w:t>・</w:t>
      </w:r>
      <w:r>
        <w:rPr>
          <w:rFonts w:hint="eastAsia"/>
          <w:color w:val="000000" w:themeColor="text1"/>
          <w:sz w:val="24"/>
          <w:lang w:val="de-DE"/>
        </w:rPr>
        <w:tab/>
      </w:r>
      <w:r w:rsidRPr="009647B8">
        <w:rPr>
          <w:rFonts w:hint="eastAsia"/>
          <w:color w:val="000000" w:themeColor="text1"/>
          <w:sz w:val="24"/>
          <w:u w:val="single"/>
          <w:lang w:val="de-DE"/>
        </w:rPr>
        <w:t>テープを（文字通りに）カットして新たにくっ付ける事が可能。</w:t>
      </w:r>
      <w:r>
        <w:rPr>
          <w:rFonts w:hint="eastAsia"/>
          <w:color w:val="000000" w:themeColor="text1"/>
          <w:sz w:val="24"/>
          <w:u w:val="single"/>
          <w:lang w:val="de-DE"/>
        </w:rPr>
        <w:t>修正が利くという点では音楽の録音過程に大変大きな変化が生じた。</w:t>
      </w:r>
    </w:p>
    <w:p w14:paraId="7891D768" w14:textId="05331023" w:rsidR="00972592" w:rsidRPr="00972592" w:rsidRDefault="00972592" w:rsidP="009647B8">
      <w:pPr>
        <w:adjustRightInd w:val="0"/>
        <w:snapToGrid w:val="0"/>
        <w:spacing w:line="360" w:lineRule="exact"/>
        <w:ind w:left="1361" w:hanging="454"/>
        <w:rPr>
          <w:color w:val="000000" w:themeColor="text1"/>
          <w:sz w:val="24"/>
          <w:u w:val="single"/>
          <w:lang w:val="de-DE"/>
        </w:rPr>
      </w:pPr>
      <w:r>
        <w:rPr>
          <w:rFonts w:hint="eastAsia"/>
          <w:color w:val="000000" w:themeColor="text1"/>
          <w:sz w:val="24"/>
          <w:lang w:val="de-DE"/>
        </w:rPr>
        <w:t>・</w:t>
      </w:r>
      <w:r>
        <w:rPr>
          <w:rFonts w:hint="eastAsia"/>
          <w:color w:val="000000" w:themeColor="text1"/>
          <w:sz w:val="24"/>
          <w:lang w:val="de-DE"/>
        </w:rPr>
        <w:tab/>
      </w:r>
      <w:r>
        <w:rPr>
          <w:rFonts w:hint="eastAsia"/>
          <w:color w:val="000000" w:themeColor="text1"/>
          <w:sz w:val="24"/>
          <w:u w:val="single"/>
          <w:lang w:val="de-DE"/>
        </w:rPr>
        <w:t>テープ・プレ</w:t>
      </w:r>
      <w:r w:rsidR="00570CAF">
        <w:rPr>
          <w:rFonts w:hint="eastAsia"/>
          <w:color w:val="000000" w:themeColor="text1"/>
          <w:sz w:val="24"/>
          <w:u w:val="single"/>
          <w:lang w:val="de-DE"/>
        </w:rPr>
        <w:t>イ</w:t>
      </w:r>
      <w:r>
        <w:rPr>
          <w:rFonts w:hint="eastAsia"/>
          <w:color w:val="000000" w:themeColor="text1"/>
          <w:sz w:val="24"/>
          <w:u w:val="single"/>
          <w:lang w:val="de-DE"/>
        </w:rPr>
        <w:t>ヤーでは録音も可能</w:t>
      </w:r>
      <w:r w:rsidR="00276249">
        <w:rPr>
          <w:rFonts w:hint="eastAsia"/>
          <w:color w:val="000000" w:themeColor="text1"/>
          <w:sz w:val="24"/>
          <w:u w:val="single"/>
          <w:lang w:val="de-DE"/>
        </w:rPr>
        <w:t>で、録音された音楽を削除し同じテープで繰り返し録音すること</w:t>
      </w:r>
      <w:r w:rsidR="00FC3CA9">
        <w:rPr>
          <w:rFonts w:hint="eastAsia"/>
          <w:color w:val="000000" w:themeColor="text1"/>
          <w:sz w:val="24"/>
          <w:u w:val="single"/>
          <w:lang w:val="de-DE"/>
        </w:rPr>
        <w:t>も可能</w:t>
      </w:r>
      <w:r>
        <w:rPr>
          <w:rFonts w:hint="eastAsia"/>
          <w:color w:val="000000" w:themeColor="text1"/>
          <w:sz w:val="24"/>
          <w:u w:val="single"/>
          <w:lang w:val="de-DE"/>
        </w:rPr>
        <w:t>。</w:t>
      </w:r>
    </w:p>
    <w:p w14:paraId="786B429B" w14:textId="45E5EB46" w:rsidR="00EE3C0A" w:rsidRPr="00C74C59" w:rsidRDefault="00EE3C0A" w:rsidP="00EE3C0A">
      <w:pPr>
        <w:adjustRightInd w:val="0"/>
        <w:snapToGrid w:val="0"/>
        <w:spacing w:line="360" w:lineRule="exact"/>
        <w:ind w:left="454" w:hanging="454"/>
        <w:rPr>
          <w:rFonts w:ascii="AppleMyungjo" w:eastAsia="AppleMyungjo" w:hAnsi="AppleMyungjo" w:cs="AppleMyungjo"/>
          <w:color w:val="000000" w:themeColor="text1"/>
          <w:sz w:val="24"/>
          <w:u w:val="single"/>
        </w:rPr>
      </w:pPr>
      <w:r>
        <w:rPr>
          <w:rFonts w:hint="eastAsia"/>
          <w:color w:val="000000" w:themeColor="text1"/>
          <w:sz w:val="24"/>
          <w:lang w:val="de-DE"/>
        </w:rPr>
        <w:t>・</w:t>
      </w:r>
      <w:r>
        <w:rPr>
          <w:color w:val="000000" w:themeColor="text1"/>
          <w:sz w:val="24"/>
          <w:lang w:val="de-DE"/>
        </w:rPr>
        <w:tab/>
      </w:r>
      <w:r w:rsidR="009647B8" w:rsidRPr="009647B8">
        <w:rPr>
          <w:rFonts w:hint="eastAsia"/>
          <w:color w:val="000000" w:themeColor="text1"/>
          <w:sz w:val="24"/>
          <w:u w:val="single"/>
          <w:lang w:val="de-DE"/>
        </w:rPr>
        <w:t>より長い録音時間を可能にする</w:t>
      </w:r>
      <w:r w:rsidR="009647B8">
        <w:rPr>
          <w:rFonts w:hint="eastAsia"/>
          <w:color w:val="000000" w:themeColor="text1"/>
          <w:sz w:val="24"/>
          <w:u w:val="single"/>
          <w:lang w:val="de-DE"/>
        </w:rPr>
        <w:t>レコード</w:t>
      </w:r>
      <w:r w:rsidR="00B42241">
        <w:rPr>
          <w:rFonts w:hint="eastAsia"/>
          <w:color w:val="000000" w:themeColor="text1"/>
          <w:sz w:val="24"/>
          <w:u w:val="single"/>
          <w:lang w:val="de-DE"/>
        </w:rPr>
        <w:t>（「</w:t>
      </w:r>
      <w:r w:rsidR="00B42241">
        <w:rPr>
          <w:color w:val="000000" w:themeColor="text1"/>
          <w:sz w:val="24"/>
          <w:u w:val="single"/>
          <w:lang w:val="de-DE"/>
        </w:rPr>
        <w:t>LP</w:t>
      </w:r>
      <w:r w:rsidR="00D04FAC">
        <w:rPr>
          <w:rFonts w:hint="eastAsia"/>
          <w:color w:val="000000" w:themeColor="text1"/>
          <w:sz w:val="24"/>
          <w:u w:val="single"/>
          <w:lang w:val="de-DE"/>
        </w:rPr>
        <w:t>レコード</w:t>
      </w:r>
      <w:r w:rsidR="00B42241">
        <w:rPr>
          <w:rFonts w:hint="eastAsia"/>
          <w:color w:val="000000" w:themeColor="text1"/>
          <w:sz w:val="24"/>
          <w:u w:val="single"/>
          <w:lang w:val="de-DE"/>
        </w:rPr>
        <w:t>」）</w:t>
      </w:r>
      <w:r w:rsidR="009647B8">
        <w:rPr>
          <w:rFonts w:hint="eastAsia"/>
          <w:color w:val="000000" w:themeColor="text1"/>
          <w:sz w:val="24"/>
          <w:u w:val="single"/>
          <w:lang w:val="de-DE"/>
        </w:rPr>
        <w:t>が戦前から提案され、技術的にも</w:t>
      </w:r>
      <w:r w:rsidR="000200F1">
        <w:rPr>
          <w:rFonts w:hint="eastAsia"/>
          <w:color w:val="000000" w:themeColor="text1"/>
          <w:sz w:val="24"/>
          <w:u w:val="single"/>
          <w:lang w:val="de-DE"/>
        </w:rPr>
        <w:t>可能だったが、市場の様々な条件によって</w:t>
      </w:r>
      <w:r w:rsidR="00B42241">
        <w:rPr>
          <w:rFonts w:hint="eastAsia"/>
          <w:color w:val="000000" w:themeColor="text1"/>
          <w:sz w:val="24"/>
          <w:u w:val="single"/>
          <w:lang w:val="de-DE"/>
        </w:rPr>
        <w:t>その導入を</w:t>
      </w:r>
      <w:r w:rsidR="00B42241">
        <w:rPr>
          <w:color w:val="000000" w:themeColor="text1"/>
          <w:sz w:val="24"/>
          <w:u w:val="single"/>
          <w:lang w:val="de-DE"/>
        </w:rPr>
        <w:t>19</w:t>
      </w:r>
      <w:r w:rsidR="000200F1">
        <w:rPr>
          <w:color w:val="000000" w:themeColor="text1"/>
          <w:sz w:val="24"/>
          <w:u w:val="single"/>
          <w:lang w:val="de-DE"/>
        </w:rPr>
        <w:t>40</w:t>
      </w:r>
      <w:r w:rsidR="000200F1">
        <w:rPr>
          <w:rFonts w:hint="eastAsia"/>
          <w:color w:val="000000" w:themeColor="text1"/>
          <w:sz w:val="24"/>
          <w:u w:val="single"/>
          <w:lang w:val="de-DE"/>
        </w:rPr>
        <w:t>年代末</w:t>
      </w:r>
      <w:r w:rsidR="00B42241">
        <w:rPr>
          <w:rFonts w:hint="eastAsia"/>
          <w:color w:val="000000" w:themeColor="text1"/>
          <w:sz w:val="24"/>
          <w:u w:val="single"/>
          <w:lang w:val="de-DE"/>
        </w:rPr>
        <w:t>を待たなければならなかった</w:t>
      </w:r>
      <w:r w:rsidR="000200F1">
        <w:rPr>
          <w:rFonts w:hint="eastAsia"/>
          <w:color w:val="000000" w:themeColor="text1"/>
          <w:sz w:val="24"/>
          <w:u w:val="single"/>
          <w:lang w:val="de-DE"/>
        </w:rPr>
        <w:t>。</w:t>
      </w:r>
      <w:r w:rsidR="00D04FAC">
        <w:rPr>
          <w:color w:val="000000" w:themeColor="text1"/>
          <w:sz w:val="24"/>
          <w:u w:val="single"/>
          <w:lang w:val="de-DE" w:eastAsia="ko-KR"/>
        </w:rPr>
        <w:t>LP</w:t>
      </w:r>
      <w:r w:rsidR="00D04FAC">
        <w:rPr>
          <w:rFonts w:hint="eastAsia"/>
          <w:color w:val="000000" w:themeColor="text1"/>
          <w:sz w:val="24"/>
          <w:u w:val="single"/>
          <w:lang w:val="de-DE"/>
        </w:rPr>
        <w:t>では片面の演奏時間が</w:t>
      </w:r>
      <w:r w:rsidR="00D04FAC">
        <w:rPr>
          <w:color w:val="000000" w:themeColor="text1"/>
          <w:sz w:val="24"/>
          <w:u w:val="single"/>
          <w:lang w:val="de-DE"/>
        </w:rPr>
        <w:t>30</w:t>
      </w:r>
      <w:r w:rsidR="00D04FAC">
        <w:rPr>
          <w:rFonts w:hint="eastAsia"/>
          <w:color w:val="000000" w:themeColor="text1"/>
          <w:sz w:val="24"/>
          <w:u w:val="single"/>
          <w:lang w:val="de-DE"/>
        </w:rPr>
        <w:t>分ぐらいまで延びた。</w:t>
      </w:r>
    </w:p>
    <w:p w14:paraId="5CA03C56" w14:textId="3C100778" w:rsidR="00D04FAC" w:rsidRPr="00C74C59" w:rsidRDefault="00D04FAC" w:rsidP="00D04FAC">
      <w:pPr>
        <w:adjustRightInd w:val="0"/>
        <w:snapToGrid w:val="0"/>
        <w:spacing w:line="360" w:lineRule="exact"/>
        <w:ind w:left="454" w:hanging="454"/>
        <w:rPr>
          <w:rFonts w:ascii="AppleMyungjo" w:eastAsia="AppleMyungjo" w:hAnsi="AppleMyungjo" w:cs="AppleMyungjo"/>
          <w:color w:val="000000" w:themeColor="text1"/>
          <w:sz w:val="24"/>
          <w:u w:val="single"/>
        </w:rPr>
      </w:pPr>
      <w:r>
        <w:rPr>
          <w:rFonts w:hint="eastAsia"/>
          <w:color w:val="000000" w:themeColor="text1"/>
          <w:sz w:val="24"/>
          <w:lang w:val="de-DE"/>
        </w:rPr>
        <w:t>・</w:t>
      </w:r>
      <w:r>
        <w:rPr>
          <w:color w:val="000000" w:themeColor="text1"/>
          <w:sz w:val="24"/>
          <w:lang w:val="de-DE"/>
        </w:rPr>
        <w:tab/>
      </w:r>
      <w:r w:rsidR="00D14C2F">
        <w:rPr>
          <w:rFonts w:hint="eastAsia"/>
          <w:color w:val="000000" w:themeColor="text1"/>
          <w:sz w:val="24"/>
          <w:u w:val="single"/>
          <w:lang w:val="de-DE"/>
        </w:rPr>
        <w:t>立体的な音響を再生するには２</w:t>
      </w:r>
      <w:r>
        <w:rPr>
          <w:rFonts w:hint="eastAsia"/>
          <w:color w:val="000000" w:themeColor="text1"/>
          <w:sz w:val="24"/>
          <w:u w:val="single"/>
          <w:lang w:val="de-DE"/>
        </w:rPr>
        <w:t>つ以上のスピーカーが必要だということは録音技術の発明直後から知られていることで、２つ以上のチャンネルから音を再生する実験等も</w:t>
      </w:r>
      <w:r>
        <w:rPr>
          <w:color w:val="000000" w:themeColor="text1"/>
          <w:sz w:val="24"/>
          <w:u w:val="single"/>
          <w:lang w:val="de-DE"/>
        </w:rPr>
        <w:t>1880</w:t>
      </w:r>
      <w:r>
        <w:rPr>
          <w:rFonts w:hint="eastAsia"/>
          <w:color w:val="000000" w:themeColor="text1"/>
          <w:sz w:val="24"/>
          <w:u w:val="single"/>
          <w:lang w:val="de-DE"/>
        </w:rPr>
        <w:t>年代に遡る。ただしいわゆる</w:t>
      </w:r>
      <w:r w:rsidRPr="00D04FAC">
        <w:rPr>
          <w:rFonts w:ascii="ヒラギノ明朝 Pro W6" w:eastAsia="ヒラギノ明朝 Pro W6" w:hAnsi="ヒラギノ明朝 Pro W6" w:hint="eastAsia"/>
          <w:color w:val="000000" w:themeColor="text1"/>
          <w:sz w:val="24"/>
          <w:u w:val="single"/>
          <w:lang w:val="de-DE"/>
        </w:rPr>
        <w:t>ステレオ・レコード</w:t>
      </w:r>
      <w:r>
        <w:rPr>
          <w:rFonts w:hint="eastAsia"/>
          <w:color w:val="000000" w:themeColor="text1"/>
          <w:sz w:val="24"/>
          <w:u w:val="single"/>
          <w:lang w:val="de-DE"/>
        </w:rPr>
        <w:t>やラジオの</w:t>
      </w:r>
      <w:r w:rsidRPr="00D04FAC">
        <w:rPr>
          <w:rFonts w:ascii="ヒラギノ明朝 Pro W6" w:eastAsia="ヒラギノ明朝 Pro W6" w:hAnsi="ヒラギノ明朝 Pro W6" w:hint="eastAsia"/>
          <w:color w:val="000000" w:themeColor="text1"/>
          <w:sz w:val="24"/>
          <w:u w:val="single"/>
          <w:lang w:val="de-DE"/>
        </w:rPr>
        <w:t>ステレオ放送</w:t>
      </w:r>
      <w:r>
        <w:rPr>
          <w:rFonts w:hint="eastAsia"/>
          <w:color w:val="000000" w:themeColor="text1"/>
          <w:sz w:val="24"/>
          <w:u w:val="single"/>
          <w:lang w:val="de-DE"/>
        </w:rPr>
        <w:t>が市場に登場するまでは</w:t>
      </w:r>
      <w:r w:rsidR="006A1975">
        <w:rPr>
          <w:color w:val="000000" w:themeColor="text1"/>
          <w:sz w:val="24"/>
          <w:u w:val="single"/>
          <w:lang w:val="de-DE"/>
        </w:rPr>
        <w:t>1957</w:t>
      </w:r>
      <w:r w:rsidR="006A1975">
        <w:rPr>
          <w:rFonts w:hint="eastAsia"/>
          <w:color w:val="000000" w:themeColor="text1"/>
          <w:sz w:val="24"/>
          <w:u w:val="single"/>
          <w:lang w:val="de-DE"/>
        </w:rPr>
        <w:t>年（レコード）と</w:t>
      </w:r>
      <w:r w:rsidR="006A1975">
        <w:rPr>
          <w:color w:val="000000" w:themeColor="text1"/>
          <w:sz w:val="24"/>
          <w:u w:val="single"/>
          <w:lang w:val="de-DE"/>
        </w:rPr>
        <w:t>1962</w:t>
      </w:r>
      <w:r w:rsidR="006A1975">
        <w:rPr>
          <w:rFonts w:hint="eastAsia"/>
          <w:color w:val="000000" w:themeColor="text1"/>
          <w:sz w:val="24"/>
          <w:u w:val="single"/>
          <w:lang w:val="de-DE"/>
        </w:rPr>
        <w:t>年（ラジオ）までかかった</w:t>
      </w:r>
      <w:r w:rsidR="006A1975">
        <w:rPr>
          <w:rStyle w:val="a9"/>
          <w:color w:val="000000" w:themeColor="text1"/>
          <w:sz w:val="24"/>
          <w:u w:val="single"/>
          <w:lang w:val="de-DE"/>
        </w:rPr>
        <w:footnoteReference w:id="1"/>
      </w:r>
      <w:r w:rsidR="006A1975">
        <w:rPr>
          <w:rFonts w:hint="eastAsia"/>
          <w:color w:val="000000" w:themeColor="text1"/>
          <w:sz w:val="24"/>
          <w:u w:val="single"/>
          <w:lang w:val="de-DE"/>
        </w:rPr>
        <w:t>。</w:t>
      </w:r>
    </w:p>
    <w:p w14:paraId="7804D9FF" w14:textId="0FC23590" w:rsidR="00EE3C0A" w:rsidRDefault="00EE3C0A" w:rsidP="00EE3C0A">
      <w:pPr>
        <w:adjustRightInd w:val="0"/>
        <w:snapToGrid w:val="0"/>
        <w:spacing w:line="360" w:lineRule="exact"/>
        <w:ind w:left="454" w:hanging="454"/>
        <w:rPr>
          <w:color w:val="000000" w:themeColor="text1"/>
          <w:sz w:val="24"/>
          <w:lang w:val="de-DE"/>
        </w:rPr>
      </w:pPr>
      <w:r>
        <w:rPr>
          <w:rFonts w:hint="eastAsia"/>
          <w:color w:val="000000" w:themeColor="text1"/>
          <w:sz w:val="24"/>
          <w:lang w:val="de-DE"/>
        </w:rPr>
        <w:t>・</w:t>
      </w:r>
      <w:r>
        <w:rPr>
          <w:color w:val="000000" w:themeColor="text1"/>
          <w:sz w:val="24"/>
          <w:lang w:val="de-DE"/>
        </w:rPr>
        <w:tab/>
      </w:r>
      <w:r w:rsidR="00DC0387">
        <w:rPr>
          <w:rFonts w:ascii="ヒラギノ明朝 Pro W6" w:eastAsia="ヒラギノ明朝 Pro W6" w:hAnsi="ヒラギノ明朝 Pro W6" w:hint="eastAsia"/>
          <w:color w:val="000000" w:themeColor="text1"/>
          <w:sz w:val="24"/>
          <w:lang w:val="de-DE"/>
        </w:rPr>
        <w:t>カセットテープ</w:t>
      </w:r>
      <w:r w:rsidR="00DC0387">
        <w:rPr>
          <w:rFonts w:hint="eastAsia"/>
          <w:color w:val="000000" w:themeColor="text1"/>
          <w:sz w:val="24"/>
          <w:lang w:val="de-DE"/>
        </w:rPr>
        <w:t>、または</w:t>
      </w:r>
      <w:r w:rsidR="00DC0387">
        <w:rPr>
          <w:rFonts w:ascii="ヒラギノ明朝 Pro W6" w:eastAsia="ヒラギノ明朝 Pro W6" w:hAnsi="ヒラギノ明朝 Pro W6" w:hint="eastAsia"/>
          <w:color w:val="000000" w:themeColor="text1"/>
          <w:sz w:val="24"/>
          <w:lang w:val="de-DE"/>
        </w:rPr>
        <w:t>コ</w:t>
      </w:r>
      <w:r w:rsidR="00DC0387" w:rsidRPr="00DC0387">
        <w:rPr>
          <w:rFonts w:ascii="ヒラギノ明朝 Pro W6" w:eastAsia="ヒラギノ明朝 Pro W6" w:hAnsi="ヒラギノ明朝 Pro W6" w:hint="eastAsia"/>
          <w:color w:val="000000" w:themeColor="text1"/>
          <w:sz w:val="24"/>
          <w:lang w:val="de-DE"/>
        </w:rPr>
        <w:t>ンパクトカセット</w:t>
      </w:r>
      <w:r w:rsidR="00DC0387">
        <w:rPr>
          <w:rFonts w:hint="eastAsia"/>
          <w:color w:val="000000" w:themeColor="text1"/>
          <w:sz w:val="24"/>
          <w:lang w:val="de-DE"/>
        </w:rPr>
        <w:t>は磁気テープの一種で、</w:t>
      </w:r>
      <w:r w:rsidR="00DC0387">
        <w:rPr>
          <w:color w:val="000000" w:themeColor="text1"/>
          <w:sz w:val="24"/>
          <w:lang w:val="de-DE"/>
        </w:rPr>
        <w:t>1962</w:t>
      </w:r>
      <w:r w:rsidR="00DC0387">
        <w:rPr>
          <w:rFonts w:hint="eastAsia"/>
          <w:color w:val="000000" w:themeColor="text1"/>
          <w:sz w:val="24"/>
          <w:lang w:val="de-DE"/>
        </w:rPr>
        <w:t>年以後家庭用の録音と再生メディアとして販売された。音質には様々な問題があったが、持ち運び</w:t>
      </w:r>
      <w:r w:rsidR="00610C62">
        <w:rPr>
          <w:rFonts w:hint="eastAsia"/>
          <w:color w:val="000000" w:themeColor="text1"/>
          <w:sz w:val="24"/>
          <w:lang w:val="de-DE"/>
        </w:rPr>
        <w:t>やすく</w:t>
      </w:r>
      <w:r w:rsidR="00DC0387">
        <w:rPr>
          <w:rFonts w:hint="eastAsia"/>
          <w:color w:val="000000" w:themeColor="text1"/>
          <w:sz w:val="24"/>
          <w:lang w:val="de-DE"/>
        </w:rPr>
        <w:t>、家庭でも録音やダビングが可能で、特に若い人々に非常に普及した。</w:t>
      </w:r>
    </w:p>
    <w:p w14:paraId="4DCF20A6" w14:textId="77777777" w:rsidR="003D66B4" w:rsidRDefault="003D66B4" w:rsidP="00EE3C0A">
      <w:pPr>
        <w:adjustRightInd w:val="0"/>
        <w:snapToGrid w:val="0"/>
        <w:spacing w:line="360" w:lineRule="exact"/>
        <w:ind w:left="454" w:hanging="454"/>
        <w:rPr>
          <w:color w:val="000000" w:themeColor="text1"/>
          <w:sz w:val="24"/>
          <w:lang w:val="de-DE"/>
        </w:rPr>
      </w:pPr>
    </w:p>
    <w:p w14:paraId="0D4304EC" w14:textId="2BE32656" w:rsidR="003D66B4" w:rsidRPr="00EE3C0A" w:rsidRDefault="003D66B4" w:rsidP="003D66B4">
      <w:pPr>
        <w:adjustRightInd w:val="0"/>
        <w:snapToGrid w:val="0"/>
        <w:spacing w:after="120" w:line="400" w:lineRule="exact"/>
        <w:rPr>
          <w:rFonts w:ascii="ヒラギノ明朝 Pro W6" w:eastAsia="ヒラギノ明朝 Pro W6" w:hAnsi="ヒラギノ明朝 Pro W6"/>
          <w:sz w:val="24"/>
          <w:lang w:val="de-DE"/>
        </w:rPr>
      </w:pPr>
      <w:r>
        <w:rPr>
          <w:rFonts w:ascii="ヒラギノ明朝 Pro W6" w:eastAsia="ヒラギノ明朝 Pro W6" w:hAnsi="ヒラギノ明朝 Pro W6"/>
          <w:sz w:val="24"/>
          <w:lang w:val="de-DE"/>
        </w:rPr>
        <w:t>III</w:t>
      </w:r>
      <w:r>
        <w:rPr>
          <w:rFonts w:ascii="ヒラギノ明朝 Pro W6" w:eastAsia="ヒラギノ明朝 Pro W6" w:hAnsi="ヒラギノ明朝 Pro W6" w:hint="eastAsia"/>
          <w:sz w:val="24"/>
          <w:lang w:val="de-DE"/>
        </w:rPr>
        <w:t>サウンドのデジタル化</w:t>
      </w:r>
    </w:p>
    <w:p w14:paraId="6D4AD713" w14:textId="1E4BCF98" w:rsidR="003D66B4" w:rsidRPr="00610C62" w:rsidRDefault="003D66B4" w:rsidP="003D66B4">
      <w:pPr>
        <w:adjustRightInd w:val="0"/>
        <w:snapToGrid w:val="0"/>
        <w:spacing w:line="360" w:lineRule="exact"/>
        <w:rPr>
          <w:color w:val="000000" w:themeColor="text1"/>
          <w:sz w:val="24"/>
          <w:lang w:val="de-DE"/>
        </w:rPr>
      </w:pPr>
      <w:r w:rsidRPr="00610C62">
        <w:rPr>
          <w:rFonts w:hint="eastAsia"/>
          <w:color w:val="000000" w:themeColor="text1"/>
          <w:sz w:val="24"/>
          <w:lang w:val="de-DE"/>
        </w:rPr>
        <w:t xml:space="preserve">　</w:t>
      </w:r>
      <w:r w:rsidR="00B372EC" w:rsidRPr="00610C62">
        <w:rPr>
          <w:rFonts w:hint="eastAsia"/>
          <w:color w:val="000000" w:themeColor="text1"/>
          <w:sz w:val="24"/>
          <w:lang w:val="de-DE"/>
        </w:rPr>
        <w:t>歴史というより現在なので</w:t>
      </w:r>
      <w:r w:rsidRPr="00610C62">
        <w:rPr>
          <w:rFonts w:hint="eastAsia"/>
          <w:color w:val="000000" w:themeColor="text1"/>
          <w:sz w:val="24"/>
          <w:lang w:val="de-DE"/>
        </w:rPr>
        <w:t>この授業では詳細に触れないが、</w:t>
      </w:r>
      <w:r w:rsidRPr="00610C62">
        <w:rPr>
          <w:color w:val="000000" w:themeColor="text1"/>
          <w:sz w:val="24"/>
          <w:lang w:val="de-DE"/>
        </w:rPr>
        <w:t>1970</w:t>
      </w:r>
      <w:r w:rsidRPr="00610C62">
        <w:rPr>
          <w:rFonts w:hint="eastAsia"/>
          <w:color w:val="000000" w:themeColor="text1"/>
          <w:sz w:val="24"/>
          <w:lang w:val="de-DE"/>
        </w:rPr>
        <w:t>年代からはオーディオのデジタル化が研究され、</w:t>
      </w:r>
      <w:r w:rsidRPr="00610C62">
        <w:rPr>
          <w:color w:val="000000" w:themeColor="text1"/>
          <w:sz w:val="24"/>
          <w:lang w:val="de-DE"/>
        </w:rPr>
        <w:t>1980</w:t>
      </w:r>
      <w:r w:rsidRPr="00610C62">
        <w:rPr>
          <w:rFonts w:hint="eastAsia"/>
          <w:color w:val="000000" w:themeColor="text1"/>
          <w:sz w:val="24"/>
          <w:lang w:val="de-DE"/>
        </w:rPr>
        <w:t>年代前半には</w:t>
      </w:r>
      <w:r w:rsidRPr="00610C62">
        <w:rPr>
          <w:color w:val="000000" w:themeColor="text1"/>
          <w:sz w:val="24"/>
          <w:lang w:val="de-DE"/>
        </w:rPr>
        <w:t>CD</w:t>
      </w:r>
      <w:r w:rsidRPr="00610C62">
        <w:rPr>
          <w:rFonts w:hint="eastAsia"/>
          <w:color w:val="000000" w:themeColor="text1"/>
          <w:sz w:val="24"/>
          <w:lang w:val="de-DE"/>
        </w:rPr>
        <w:t>が販売されることになった。その他には今日まで多種のデ</w:t>
      </w:r>
      <w:r w:rsidR="003B0F44">
        <w:rPr>
          <w:rFonts w:hint="eastAsia"/>
          <w:color w:val="000000" w:themeColor="text1"/>
          <w:sz w:val="24"/>
          <w:lang w:val="de-DE"/>
        </w:rPr>
        <w:t>ジ</w:t>
      </w:r>
      <w:r w:rsidRPr="00610C62">
        <w:rPr>
          <w:rFonts w:hint="eastAsia"/>
          <w:color w:val="000000" w:themeColor="text1"/>
          <w:sz w:val="24"/>
          <w:lang w:val="de-DE"/>
        </w:rPr>
        <w:t>タル・メディアが音楽の記録と再生に使われた。今日の</w:t>
      </w:r>
      <w:r w:rsidR="003B0F44">
        <w:rPr>
          <w:rFonts w:hint="eastAsia"/>
          <w:color w:val="000000" w:themeColor="text1"/>
          <w:sz w:val="24"/>
          <w:lang w:val="de-DE"/>
        </w:rPr>
        <w:t>よう</w:t>
      </w:r>
      <w:r w:rsidRPr="00610C62">
        <w:rPr>
          <w:rFonts w:hint="eastAsia"/>
          <w:color w:val="000000" w:themeColor="text1"/>
          <w:sz w:val="24"/>
          <w:lang w:val="de-DE"/>
        </w:rPr>
        <w:t>に音楽を楽器も何も使わずにただのコンピュー</w:t>
      </w:r>
      <w:r w:rsidR="005D7904">
        <w:rPr>
          <w:rFonts w:hint="eastAsia"/>
          <w:color w:val="000000" w:themeColor="text1"/>
          <w:sz w:val="24"/>
          <w:lang w:val="de-DE"/>
        </w:rPr>
        <w:t>ターソフトで制作することになったのは音楽データのデジタル化のおかげ</w:t>
      </w:r>
      <w:r w:rsidRPr="00610C62">
        <w:rPr>
          <w:rFonts w:hint="eastAsia"/>
          <w:color w:val="000000" w:themeColor="text1"/>
          <w:sz w:val="24"/>
          <w:lang w:val="de-DE"/>
        </w:rPr>
        <w:t>である。今日のソフト</w:t>
      </w:r>
      <w:r w:rsidR="00ED5FCE">
        <w:rPr>
          <w:rFonts w:hint="eastAsia"/>
          <w:color w:val="000000" w:themeColor="text1"/>
          <w:sz w:val="24"/>
          <w:lang w:val="de-DE"/>
        </w:rPr>
        <w:t>ウェアを使えば</w:t>
      </w:r>
      <w:r w:rsidRPr="00610C62">
        <w:rPr>
          <w:rFonts w:hint="eastAsia"/>
          <w:color w:val="000000" w:themeColor="text1"/>
          <w:sz w:val="24"/>
          <w:lang w:val="de-DE"/>
        </w:rPr>
        <w:t>素人も少しの独学訓練をす</w:t>
      </w:r>
      <w:r w:rsidR="001353EA">
        <w:rPr>
          <w:rFonts w:hint="eastAsia"/>
          <w:color w:val="000000" w:themeColor="text1"/>
          <w:sz w:val="24"/>
          <w:lang w:val="de-DE"/>
        </w:rPr>
        <w:t>るだけで複雑な音楽を創作することができる。それに加えて録音の無限</w:t>
      </w:r>
      <w:r w:rsidRPr="00610C62">
        <w:rPr>
          <w:rFonts w:hint="eastAsia"/>
          <w:color w:val="000000" w:themeColor="text1"/>
          <w:sz w:val="24"/>
          <w:lang w:val="de-DE"/>
        </w:rPr>
        <w:t>複製とインターネットによる世界中の</w:t>
      </w:r>
      <w:r w:rsidR="001928F7">
        <w:rPr>
          <w:rFonts w:hint="eastAsia"/>
          <w:color w:val="000000" w:themeColor="text1"/>
          <w:sz w:val="24"/>
          <w:lang w:val="de-DE"/>
        </w:rPr>
        <w:t>入手</w:t>
      </w:r>
      <w:r w:rsidRPr="00610C62">
        <w:rPr>
          <w:rFonts w:hint="eastAsia"/>
          <w:color w:val="000000" w:themeColor="text1"/>
          <w:sz w:val="24"/>
          <w:lang w:val="de-DE"/>
        </w:rPr>
        <w:t>可能性も</w:t>
      </w:r>
      <w:r w:rsidR="00554865">
        <w:rPr>
          <w:rFonts w:hint="eastAsia"/>
          <w:color w:val="000000" w:themeColor="text1"/>
          <w:sz w:val="24"/>
          <w:lang w:val="de-DE"/>
        </w:rPr>
        <w:t>、</w:t>
      </w:r>
      <w:r w:rsidRPr="00610C62">
        <w:rPr>
          <w:rFonts w:hint="eastAsia"/>
          <w:color w:val="000000" w:themeColor="text1"/>
          <w:sz w:val="24"/>
          <w:lang w:val="de-DE"/>
        </w:rPr>
        <w:t>音楽産業のみならず音楽文化そのものを大きく揺るがした。音楽のデジタル化を音楽史において楽譜の導入以後の最大の変化と見なす人もいる。</w:t>
      </w:r>
    </w:p>
    <w:p w14:paraId="731ED50F" w14:textId="77777777" w:rsidR="003D66B4" w:rsidRPr="00DC0387" w:rsidRDefault="003D66B4" w:rsidP="00EE3C0A">
      <w:pPr>
        <w:adjustRightInd w:val="0"/>
        <w:snapToGrid w:val="0"/>
        <w:spacing w:line="360" w:lineRule="exact"/>
        <w:ind w:left="454" w:hanging="454"/>
        <w:rPr>
          <w:color w:val="000000" w:themeColor="text1"/>
          <w:sz w:val="24"/>
          <w:lang w:val="de-DE"/>
        </w:rPr>
      </w:pPr>
    </w:p>
    <w:p w14:paraId="4A66F472" w14:textId="0D1C57C2" w:rsidR="009509D7" w:rsidRPr="002D4C9D" w:rsidRDefault="009509D7" w:rsidP="00F9567C">
      <w:pPr>
        <w:adjustRightInd w:val="0"/>
        <w:snapToGrid w:val="0"/>
        <w:spacing w:after="120" w:line="400" w:lineRule="exact"/>
        <w:rPr>
          <w:color w:val="000000" w:themeColor="text1"/>
          <w:sz w:val="24"/>
          <w:lang w:val="de-DE"/>
        </w:rPr>
      </w:pPr>
      <w:r>
        <w:rPr>
          <w:rFonts w:ascii="ヒラギノ明朝 Pro W6" w:eastAsia="ヒラギノ明朝 Pro W6" w:hAnsi="ヒラギノ明朝 Pro W6"/>
          <w:sz w:val="24"/>
          <w:lang w:val="de-DE"/>
        </w:rPr>
        <w:t>I</w:t>
      </w:r>
      <w:r w:rsidR="002D4C9D">
        <w:rPr>
          <w:rFonts w:ascii="ヒラギノ明朝 Pro W6" w:eastAsia="ヒラギノ明朝 Pro W6" w:hAnsi="ヒラギノ明朝 Pro W6"/>
          <w:sz w:val="24"/>
          <w:lang w:val="de-DE"/>
        </w:rPr>
        <w:t>V</w:t>
      </w:r>
      <w:r>
        <w:rPr>
          <w:rFonts w:ascii="ヒラギノ明朝 Pro W6" w:eastAsia="ヒラギノ明朝 Pro W6" w:hAnsi="ヒラギノ明朝 Pro W6" w:hint="eastAsia"/>
          <w:sz w:val="24"/>
          <w:lang w:val="de-DE"/>
        </w:rPr>
        <w:t>新しい</w:t>
      </w:r>
      <w:r w:rsidR="002D4C9D">
        <w:rPr>
          <w:rFonts w:ascii="ヒラギノ明朝 Pro W6" w:eastAsia="ヒラギノ明朝 Pro W6" w:hAnsi="ヒラギノ明朝 Pro W6" w:hint="eastAsia"/>
          <w:sz w:val="24"/>
          <w:lang w:val="de-DE"/>
        </w:rPr>
        <w:t>録音・再生</w:t>
      </w:r>
      <w:r>
        <w:rPr>
          <w:rFonts w:ascii="ヒラギノ明朝 Pro W6" w:eastAsia="ヒラギノ明朝 Pro W6" w:hAnsi="ヒラギノ明朝 Pro W6" w:hint="eastAsia"/>
          <w:sz w:val="24"/>
          <w:lang w:val="de-DE"/>
        </w:rPr>
        <w:t>メディアによる音楽創作</w:t>
      </w:r>
    </w:p>
    <w:p w14:paraId="32B025C6" w14:textId="2C6584B3" w:rsidR="009509D7" w:rsidRDefault="00B35EAB" w:rsidP="009509D7">
      <w:pPr>
        <w:adjustRightInd w:val="0"/>
        <w:snapToGrid w:val="0"/>
        <w:spacing w:line="360" w:lineRule="exact"/>
        <w:rPr>
          <w:color w:val="000000" w:themeColor="text1"/>
          <w:sz w:val="24"/>
          <w:lang w:val="de-DE"/>
        </w:rPr>
      </w:pPr>
      <w:r>
        <w:rPr>
          <w:rFonts w:hint="eastAsia"/>
          <w:color w:val="000000" w:themeColor="text1"/>
          <w:sz w:val="24"/>
          <w:lang w:val="de-DE"/>
        </w:rPr>
        <w:t xml:space="preserve">　</w:t>
      </w:r>
      <w:r w:rsidR="002D4C9D">
        <w:rPr>
          <w:rFonts w:hint="eastAsia"/>
          <w:color w:val="000000" w:themeColor="text1"/>
          <w:sz w:val="24"/>
          <w:lang w:val="de-DE"/>
        </w:rPr>
        <w:t>ここで紹介した機械は主にすでに存在する音楽の録音と再生に使われ、わずかな例外を除けば新しい音楽の創作のために導入され</w:t>
      </w:r>
      <w:r w:rsidR="00554865">
        <w:rPr>
          <w:rFonts w:hint="eastAsia"/>
          <w:color w:val="000000" w:themeColor="text1"/>
          <w:sz w:val="24"/>
          <w:lang w:val="de-DE"/>
        </w:rPr>
        <w:t>たものでは</w:t>
      </w:r>
      <w:r w:rsidR="002D4C9D">
        <w:rPr>
          <w:rFonts w:hint="eastAsia"/>
          <w:color w:val="000000" w:themeColor="text1"/>
          <w:sz w:val="24"/>
          <w:lang w:val="de-DE"/>
        </w:rPr>
        <w:t>ない。しかし</w:t>
      </w:r>
      <w:r w:rsidR="001875D5">
        <w:rPr>
          <w:rFonts w:hint="eastAsia"/>
          <w:color w:val="000000" w:themeColor="text1"/>
          <w:sz w:val="24"/>
          <w:lang w:val="de-DE"/>
        </w:rPr>
        <w:t>そこからは自然に創作の新しい可能性も生まれた。</w:t>
      </w:r>
      <w:r w:rsidR="0046457C">
        <w:rPr>
          <w:rFonts w:hint="eastAsia"/>
          <w:color w:val="000000" w:themeColor="text1"/>
          <w:sz w:val="24"/>
          <w:lang w:val="de-DE"/>
        </w:rPr>
        <w:t>音そのものを再生する機械は楽器がなくても音楽的な音を発生</w:t>
      </w:r>
      <w:r w:rsidR="00DD5EAF">
        <w:rPr>
          <w:rFonts w:hint="eastAsia"/>
          <w:color w:val="000000" w:themeColor="text1"/>
          <w:sz w:val="24"/>
          <w:lang w:val="de-DE"/>
        </w:rPr>
        <w:t>させ</w:t>
      </w:r>
      <w:r w:rsidR="0046457C">
        <w:rPr>
          <w:rFonts w:hint="eastAsia"/>
          <w:color w:val="000000" w:themeColor="text1"/>
          <w:sz w:val="24"/>
          <w:lang w:val="de-DE"/>
        </w:rPr>
        <w:t>ることができるから、従来の楽器になかった新しい音を発する可能性もあった。そして録音された音を操作して変化させる可能性もあった。それによって新しい楽器（電子楽器など）の開発やいわゆる「電気音楽」の創作が行われた。ただしこの授業の主なテーマは音楽</w:t>
      </w:r>
      <w:r w:rsidR="006F2683">
        <w:rPr>
          <w:rFonts w:hint="eastAsia"/>
          <w:color w:val="000000" w:themeColor="text1"/>
          <w:sz w:val="24"/>
          <w:lang w:val="de-DE"/>
        </w:rPr>
        <w:t>の録音と</w:t>
      </w:r>
      <w:r w:rsidR="0046457C">
        <w:rPr>
          <w:rFonts w:hint="eastAsia"/>
          <w:color w:val="000000" w:themeColor="text1"/>
          <w:sz w:val="24"/>
          <w:lang w:val="de-DE"/>
        </w:rPr>
        <w:t>再生の発展であったので、その詳細はここで省略する。</w:t>
      </w:r>
    </w:p>
    <w:p w14:paraId="069E1C28" w14:textId="77777777" w:rsidR="005C20D1" w:rsidRPr="00DA6A43" w:rsidRDefault="005C20D1" w:rsidP="005C20D1">
      <w:pPr>
        <w:adjustRightInd w:val="0"/>
        <w:snapToGrid w:val="0"/>
        <w:rPr>
          <w:color w:val="000000" w:themeColor="text1"/>
          <w:sz w:val="2"/>
          <w:szCs w:val="2"/>
          <w:lang w:val="de-DE"/>
        </w:rPr>
      </w:pPr>
    </w:p>
    <w:sectPr w:rsidR="005C20D1" w:rsidRPr="00DA6A43" w:rsidSect="003A43D3">
      <w:footerReference w:type="even"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BBFF" w14:textId="77777777" w:rsidR="006A3B94" w:rsidRDefault="006A3B94" w:rsidP="006A3B94">
      <w:r>
        <w:separator/>
      </w:r>
    </w:p>
  </w:endnote>
  <w:endnote w:type="continuationSeparator" w:id="0">
    <w:p w14:paraId="40790DF6" w14:textId="77777777" w:rsidR="006A3B94" w:rsidRDefault="006A3B94"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ppleGothic">
    <w:panose1 w:val="02000500000000000000"/>
    <w:charset w:val="4F"/>
    <w:family w:val="auto"/>
    <w:pitch w:val="variable"/>
    <w:sig w:usb0="00000801" w:usb1="09060000" w:usb2="00000010" w:usb3="00000000" w:csb0="00080020" w:csb1="00000000"/>
  </w:font>
  <w:font w:name="ＭＳ ゴシック">
    <w:panose1 w:val="020B0609070205080204"/>
    <w:charset w:val="4E"/>
    <w:family w:val="auto"/>
    <w:pitch w:val="variable"/>
    <w:sig w:usb0="E00002FF" w:usb1="6AC7FDFB" w:usb2="00000012" w:usb3="00000000" w:csb0="0002009F" w:csb1="00000000"/>
  </w:font>
  <w:font w:name="ヒラギノ明朝 Pro W6">
    <w:panose1 w:val="02020600000000000000"/>
    <w:charset w:val="4E"/>
    <w:family w:val="auto"/>
    <w:pitch w:val="variable"/>
    <w:sig w:usb0="E00002FF" w:usb1="7AC7FFFF" w:usb2="00000012" w:usb3="00000000" w:csb0="0002000D" w:csb1="00000000"/>
  </w:font>
  <w:font w:name="AppleMyungjo">
    <w:panose1 w:val="02000500000000000000"/>
    <w:charset w:val="4F"/>
    <w:family w:val="auto"/>
    <w:pitch w:val="variable"/>
    <w:sig w:usb0="00000801" w:usb1="09060000" w:usb2="00000010" w:usb3="00000000" w:csb0="00080020"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6263"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186CF2" w:rsidRDefault="00186CF2">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BF9A"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35858">
      <w:rPr>
        <w:rStyle w:val="ac"/>
        <w:noProof/>
      </w:rPr>
      <w:t>1</w:t>
    </w:r>
    <w:r>
      <w:rPr>
        <w:rStyle w:val="ac"/>
      </w:rPr>
      <w:fldChar w:fldCharType="end"/>
    </w:r>
  </w:p>
  <w:p w14:paraId="4B27672B" w14:textId="77777777" w:rsidR="00186CF2" w:rsidRDefault="00186CF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3AC8" w14:textId="77777777" w:rsidR="006A3B94" w:rsidRDefault="006A3B94" w:rsidP="006A3B94">
      <w:r>
        <w:separator/>
      </w:r>
    </w:p>
  </w:footnote>
  <w:footnote w:type="continuationSeparator" w:id="0">
    <w:p w14:paraId="73C90ED0" w14:textId="77777777" w:rsidR="006A3B94" w:rsidRDefault="006A3B94" w:rsidP="006A3B94">
      <w:r>
        <w:continuationSeparator/>
      </w:r>
    </w:p>
  </w:footnote>
  <w:footnote w:id="1">
    <w:p w14:paraId="780D5408" w14:textId="7028A6BE" w:rsidR="006A1975" w:rsidRPr="006A1975" w:rsidRDefault="006A1975">
      <w:pPr>
        <w:pStyle w:val="a7"/>
        <w:rPr>
          <w:lang w:val="de-DE"/>
        </w:rPr>
      </w:pPr>
      <w:r>
        <w:rPr>
          <w:rStyle w:val="a9"/>
        </w:rPr>
        <w:footnoteRef/>
      </w:r>
      <w:r>
        <w:t xml:space="preserve"> </w:t>
      </w:r>
      <w:r>
        <w:rPr>
          <w:rFonts w:hint="eastAsia"/>
          <w:lang w:val="de-DE"/>
        </w:rPr>
        <w:t>この年代はアメリカの場合。ドイツでは</w:t>
      </w:r>
      <w:r>
        <w:rPr>
          <w:lang w:val="de-DE"/>
        </w:rPr>
        <w:t>1958</w:t>
      </w:r>
      <w:r>
        <w:rPr>
          <w:rFonts w:hint="eastAsia"/>
          <w:lang w:val="de-DE"/>
        </w:rPr>
        <w:t>年と</w:t>
      </w:r>
      <w:r>
        <w:rPr>
          <w:rFonts w:hint="eastAsia"/>
          <w:lang w:val="de-DE"/>
        </w:rPr>
        <w:t>1964</w:t>
      </w:r>
      <w:r>
        <w:rPr>
          <w:rFonts w:hint="eastAsia"/>
          <w:lang w:val="de-DE"/>
        </w:rPr>
        <w:t>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7"/>
    <w:rsid w:val="000067A0"/>
    <w:rsid w:val="00007B32"/>
    <w:rsid w:val="000119C3"/>
    <w:rsid w:val="000200F1"/>
    <w:rsid w:val="000362E9"/>
    <w:rsid w:val="00041AD6"/>
    <w:rsid w:val="0005542B"/>
    <w:rsid w:val="000610D5"/>
    <w:rsid w:val="00064A75"/>
    <w:rsid w:val="000810D1"/>
    <w:rsid w:val="0008257E"/>
    <w:rsid w:val="000A3681"/>
    <w:rsid w:val="000B1838"/>
    <w:rsid w:val="000B27E9"/>
    <w:rsid w:val="000D3AC5"/>
    <w:rsid w:val="000F36F8"/>
    <w:rsid w:val="000F6141"/>
    <w:rsid w:val="000F63E7"/>
    <w:rsid w:val="000F7B28"/>
    <w:rsid w:val="00101E26"/>
    <w:rsid w:val="00121C71"/>
    <w:rsid w:val="00126C30"/>
    <w:rsid w:val="001353EA"/>
    <w:rsid w:val="00163A73"/>
    <w:rsid w:val="00186CF2"/>
    <w:rsid w:val="001875D5"/>
    <w:rsid w:val="001928F7"/>
    <w:rsid w:val="001A239A"/>
    <w:rsid w:val="001C2243"/>
    <w:rsid w:val="001C377E"/>
    <w:rsid w:val="001D50DA"/>
    <w:rsid w:val="001F2227"/>
    <w:rsid w:val="00201E94"/>
    <w:rsid w:val="00202D87"/>
    <w:rsid w:val="00203AAF"/>
    <w:rsid w:val="0020523F"/>
    <w:rsid w:val="00205244"/>
    <w:rsid w:val="00206A1E"/>
    <w:rsid w:val="00215762"/>
    <w:rsid w:val="00252FFB"/>
    <w:rsid w:val="00253C92"/>
    <w:rsid w:val="00273C1C"/>
    <w:rsid w:val="00276249"/>
    <w:rsid w:val="00287762"/>
    <w:rsid w:val="002A13E6"/>
    <w:rsid w:val="002C3969"/>
    <w:rsid w:val="002D4C9D"/>
    <w:rsid w:val="002D7FF9"/>
    <w:rsid w:val="002E7D0F"/>
    <w:rsid w:val="002F5B70"/>
    <w:rsid w:val="0030440A"/>
    <w:rsid w:val="00307E43"/>
    <w:rsid w:val="00350043"/>
    <w:rsid w:val="00352DA2"/>
    <w:rsid w:val="00354F6C"/>
    <w:rsid w:val="00357EE2"/>
    <w:rsid w:val="0036467F"/>
    <w:rsid w:val="00373A69"/>
    <w:rsid w:val="00380612"/>
    <w:rsid w:val="00394BAE"/>
    <w:rsid w:val="003A43D3"/>
    <w:rsid w:val="003B0F44"/>
    <w:rsid w:val="003B1407"/>
    <w:rsid w:val="003D2832"/>
    <w:rsid w:val="003D66B4"/>
    <w:rsid w:val="003E0D38"/>
    <w:rsid w:val="00402964"/>
    <w:rsid w:val="00433A5E"/>
    <w:rsid w:val="00435858"/>
    <w:rsid w:val="00445EBC"/>
    <w:rsid w:val="00450065"/>
    <w:rsid w:val="0046457C"/>
    <w:rsid w:val="00464C6F"/>
    <w:rsid w:val="00466153"/>
    <w:rsid w:val="0047772D"/>
    <w:rsid w:val="0048642F"/>
    <w:rsid w:val="00496B15"/>
    <w:rsid w:val="00497D73"/>
    <w:rsid w:val="004A5F64"/>
    <w:rsid w:val="004B36B6"/>
    <w:rsid w:val="004B6DEB"/>
    <w:rsid w:val="004E0C1C"/>
    <w:rsid w:val="004F24C7"/>
    <w:rsid w:val="004F53CD"/>
    <w:rsid w:val="00511C97"/>
    <w:rsid w:val="00511FFD"/>
    <w:rsid w:val="00535D84"/>
    <w:rsid w:val="005374D4"/>
    <w:rsid w:val="0054126D"/>
    <w:rsid w:val="00554865"/>
    <w:rsid w:val="005619D8"/>
    <w:rsid w:val="00570CAF"/>
    <w:rsid w:val="00580F0D"/>
    <w:rsid w:val="00586125"/>
    <w:rsid w:val="005938CA"/>
    <w:rsid w:val="005C1FBA"/>
    <w:rsid w:val="005C20D1"/>
    <w:rsid w:val="005D3E47"/>
    <w:rsid w:val="005D7904"/>
    <w:rsid w:val="005E5040"/>
    <w:rsid w:val="00610C62"/>
    <w:rsid w:val="00623EFA"/>
    <w:rsid w:val="0063060D"/>
    <w:rsid w:val="0064170F"/>
    <w:rsid w:val="00643C52"/>
    <w:rsid w:val="00645495"/>
    <w:rsid w:val="006601B8"/>
    <w:rsid w:val="00660831"/>
    <w:rsid w:val="00666846"/>
    <w:rsid w:val="006779BB"/>
    <w:rsid w:val="00697B7C"/>
    <w:rsid w:val="006A1975"/>
    <w:rsid w:val="006A3B94"/>
    <w:rsid w:val="006C4666"/>
    <w:rsid w:val="006C5CAE"/>
    <w:rsid w:val="006C7568"/>
    <w:rsid w:val="006D02D2"/>
    <w:rsid w:val="006D6707"/>
    <w:rsid w:val="006E40D2"/>
    <w:rsid w:val="006F14CF"/>
    <w:rsid w:val="006F2683"/>
    <w:rsid w:val="006F47F1"/>
    <w:rsid w:val="006F554E"/>
    <w:rsid w:val="006F61C4"/>
    <w:rsid w:val="00703A9B"/>
    <w:rsid w:val="00712258"/>
    <w:rsid w:val="00715140"/>
    <w:rsid w:val="007419A2"/>
    <w:rsid w:val="00751285"/>
    <w:rsid w:val="00772FB2"/>
    <w:rsid w:val="007930E7"/>
    <w:rsid w:val="00796AB9"/>
    <w:rsid w:val="00797E32"/>
    <w:rsid w:val="007A1B77"/>
    <w:rsid w:val="007A7AF8"/>
    <w:rsid w:val="007F1A28"/>
    <w:rsid w:val="00801E20"/>
    <w:rsid w:val="00804E57"/>
    <w:rsid w:val="00805C1E"/>
    <w:rsid w:val="00811DD4"/>
    <w:rsid w:val="00816BEE"/>
    <w:rsid w:val="00823E6E"/>
    <w:rsid w:val="0083772A"/>
    <w:rsid w:val="00853A03"/>
    <w:rsid w:val="00863AB7"/>
    <w:rsid w:val="008667E9"/>
    <w:rsid w:val="008676C7"/>
    <w:rsid w:val="00867D86"/>
    <w:rsid w:val="0087012C"/>
    <w:rsid w:val="00875C8C"/>
    <w:rsid w:val="008837C5"/>
    <w:rsid w:val="00884C69"/>
    <w:rsid w:val="008B4559"/>
    <w:rsid w:val="008C1E4D"/>
    <w:rsid w:val="008C2F04"/>
    <w:rsid w:val="008C4231"/>
    <w:rsid w:val="008C78BD"/>
    <w:rsid w:val="008D32B0"/>
    <w:rsid w:val="008F5886"/>
    <w:rsid w:val="00902068"/>
    <w:rsid w:val="0093338B"/>
    <w:rsid w:val="0094324B"/>
    <w:rsid w:val="009468A6"/>
    <w:rsid w:val="009509D7"/>
    <w:rsid w:val="00954D66"/>
    <w:rsid w:val="00963458"/>
    <w:rsid w:val="009647B8"/>
    <w:rsid w:val="00967ECD"/>
    <w:rsid w:val="009701E9"/>
    <w:rsid w:val="00972592"/>
    <w:rsid w:val="00975791"/>
    <w:rsid w:val="009809FF"/>
    <w:rsid w:val="009A0E79"/>
    <w:rsid w:val="009A437D"/>
    <w:rsid w:val="009B1F89"/>
    <w:rsid w:val="009D5559"/>
    <w:rsid w:val="009D7500"/>
    <w:rsid w:val="009D7D5A"/>
    <w:rsid w:val="009E5E37"/>
    <w:rsid w:val="00A17959"/>
    <w:rsid w:val="00A257F2"/>
    <w:rsid w:val="00A3054F"/>
    <w:rsid w:val="00A35D42"/>
    <w:rsid w:val="00A403F2"/>
    <w:rsid w:val="00A40B07"/>
    <w:rsid w:val="00A601C9"/>
    <w:rsid w:val="00A65CFD"/>
    <w:rsid w:val="00A70DEA"/>
    <w:rsid w:val="00A92B25"/>
    <w:rsid w:val="00AB7A85"/>
    <w:rsid w:val="00AC282E"/>
    <w:rsid w:val="00AD069A"/>
    <w:rsid w:val="00AD2946"/>
    <w:rsid w:val="00AE46A3"/>
    <w:rsid w:val="00AE46EC"/>
    <w:rsid w:val="00AE5370"/>
    <w:rsid w:val="00AF756B"/>
    <w:rsid w:val="00B11B88"/>
    <w:rsid w:val="00B21AB8"/>
    <w:rsid w:val="00B3367F"/>
    <w:rsid w:val="00B35EAB"/>
    <w:rsid w:val="00B364CC"/>
    <w:rsid w:val="00B372EC"/>
    <w:rsid w:val="00B415CD"/>
    <w:rsid w:val="00B42241"/>
    <w:rsid w:val="00B44934"/>
    <w:rsid w:val="00B5155A"/>
    <w:rsid w:val="00B6001E"/>
    <w:rsid w:val="00B60129"/>
    <w:rsid w:val="00B61240"/>
    <w:rsid w:val="00B828BE"/>
    <w:rsid w:val="00B83441"/>
    <w:rsid w:val="00B87CBA"/>
    <w:rsid w:val="00BA4ABF"/>
    <w:rsid w:val="00BD7E8F"/>
    <w:rsid w:val="00BE0D2C"/>
    <w:rsid w:val="00BE2689"/>
    <w:rsid w:val="00BE7B81"/>
    <w:rsid w:val="00C2321C"/>
    <w:rsid w:val="00C41B07"/>
    <w:rsid w:val="00C47C6E"/>
    <w:rsid w:val="00C648F8"/>
    <w:rsid w:val="00C74C59"/>
    <w:rsid w:val="00C80173"/>
    <w:rsid w:val="00C803E1"/>
    <w:rsid w:val="00CB0DC1"/>
    <w:rsid w:val="00CF7CB0"/>
    <w:rsid w:val="00D030D8"/>
    <w:rsid w:val="00D04FAC"/>
    <w:rsid w:val="00D14C2F"/>
    <w:rsid w:val="00D1599D"/>
    <w:rsid w:val="00D16D63"/>
    <w:rsid w:val="00D335CF"/>
    <w:rsid w:val="00D335ED"/>
    <w:rsid w:val="00D5273D"/>
    <w:rsid w:val="00D70E0E"/>
    <w:rsid w:val="00D745F0"/>
    <w:rsid w:val="00DA6A43"/>
    <w:rsid w:val="00DA6BED"/>
    <w:rsid w:val="00DC0387"/>
    <w:rsid w:val="00DC3103"/>
    <w:rsid w:val="00DC6983"/>
    <w:rsid w:val="00DD0752"/>
    <w:rsid w:val="00DD3708"/>
    <w:rsid w:val="00DD5EAF"/>
    <w:rsid w:val="00DE159F"/>
    <w:rsid w:val="00DE75E5"/>
    <w:rsid w:val="00DF4AAD"/>
    <w:rsid w:val="00E25DD2"/>
    <w:rsid w:val="00E261AD"/>
    <w:rsid w:val="00E34CED"/>
    <w:rsid w:val="00E93982"/>
    <w:rsid w:val="00E95319"/>
    <w:rsid w:val="00E9691D"/>
    <w:rsid w:val="00EA3CBE"/>
    <w:rsid w:val="00EC2B29"/>
    <w:rsid w:val="00EC2EAC"/>
    <w:rsid w:val="00EC4506"/>
    <w:rsid w:val="00ED05F4"/>
    <w:rsid w:val="00ED5FCE"/>
    <w:rsid w:val="00ED77D1"/>
    <w:rsid w:val="00EE3C0A"/>
    <w:rsid w:val="00EE4ECC"/>
    <w:rsid w:val="00F15B8C"/>
    <w:rsid w:val="00F57ADC"/>
    <w:rsid w:val="00F66DBA"/>
    <w:rsid w:val="00F81876"/>
    <w:rsid w:val="00F834A3"/>
    <w:rsid w:val="00F9567C"/>
    <w:rsid w:val="00F95865"/>
    <w:rsid w:val="00F95B46"/>
    <w:rsid w:val="00F9643C"/>
    <w:rsid w:val="00FB521D"/>
    <w:rsid w:val="00FC3CA9"/>
    <w:rsid w:val="00FD0877"/>
    <w:rsid w:val="00FE4A38"/>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3E934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E7B81"/>
    <w:rPr>
      <w:rFonts w:ascii="AppleGothic" w:eastAsia="AppleGothic"/>
      <w:sz w:val="18"/>
      <w:szCs w:val="18"/>
    </w:rPr>
  </w:style>
  <w:style w:type="character" w:customStyle="1" w:styleId="af">
    <w:name w:val="吹き出し (文字)"/>
    <w:basedOn w:val="a0"/>
    <w:link w:val="ae"/>
    <w:uiPriority w:val="99"/>
    <w:semiHidden/>
    <w:rsid w:val="00BE7B81"/>
    <w:rPr>
      <w:rFonts w:ascii="AppleGothic" w:eastAsia="AppleGothic"/>
      <w:kern w:val="2"/>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E7B81"/>
    <w:rPr>
      <w:rFonts w:ascii="AppleGothic" w:eastAsia="AppleGothic"/>
      <w:sz w:val="18"/>
      <w:szCs w:val="18"/>
    </w:rPr>
  </w:style>
  <w:style w:type="character" w:customStyle="1" w:styleId="af">
    <w:name w:val="吹き出し (文字)"/>
    <w:basedOn w:val="a0"/>
    <w:link w:val="ae"/>
    <w:uiPriority w:val="99"/>
    <w:semiHidden/>
    <w:rsid w:val="00BE7B81"/>
    <w:rPr>
      <w:rFonts w:ascii="AppleGothic" w:eastAsia="AppleGothic"/>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3DFB-E2C7-0547-9DF9-754DAEF9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956</Words>
  <Characters>2593</Characters>
  <Application>Microsoft Macintosh Word</Application>
  <DocSecurity>0</DocSecurity>
  <Lines>288</Lines>
  <Paragraphs>354</Paragraphs>
  <ScaleCrop>false</ScaleCrop>
  <HeadingPairs>
    <vt:vector size="2" baseType="variant">
      <vt:variant>
        <vt:lpstr>Title</vt:lpstr>
      </vt:variant>
      <vt:variant>
        <vt:i4>1</vt:i4>
      </vt:variant>
    </vt:vector>
  </HeadingPairs>
  <TitlesOfParts>
    <vt:vector size="1" baseType="lpstr">
      <vt:lpstr>Hermann Gottschewski</vt:lpstr>
    </vt:vector>
  </TitlesOfParts>
  <Manager/>
  <Company> Setagaya-ku</Company>
  <LinksUpToDate>false</LinksUpToDate>
  <CharactersWithSpaces>3195</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subject/>
  <dc:creator>岡野宏</dc:creator>
  <cp:keywords/>
  <dc:description/>
  <cp:lastModifiedBy>Gottschewski Hermann</cp:lastModifiedBy>
  <cp:revision>89</cp:revision>
  <cp:lastPrinted>2013-12-11T05:44:00Z</cp:lastPrinted>
  <dcterms:created xsi:type="dcterms:W3CDTF">2014-12-08T07:41:00Z</dcterms:created>
  <dcterms:modified xsi:type="dcterms:W3CDTF">2015-11-16T06:45:00Z</dcterms:modified>
  <cp:category/>
</cp:coreProperties>
</file>