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19" w:rsidRPr="00B05CA7" w:rsidRDefault="00963E67" w:rsidP="00676F9B">
      <w:pPr>
        <w:rPr>
          <w:sz w:val="22"/>
          <w:lang w:val="de-DE"/>
        </w:rPr>
      </w:pPr>
      <w:bookmarkStart w:id="0" w:name="_GoBack"/>
      <w:bookmarkEnd w:id="0"/>
      <w:r w:rsidRPr="00B05CA7">
        <w:rPr>
          <w:sz w:val="22"/>
          <w:lang w:val="de-DE"/>
        </w:rPr>
        <w:t>20</w:t>
      </w:r>
      <w:r w:rsidR="000553E7">
        <w:rPr>
          <w:sz w:val="22"/>
          <w:lang w:val="de-DE"/>
        </w:rPr>
        <w:t>2</w:t>
      </w:r>
      <w:r w:rsidR="00DD4635">
        <w:rPr>
          <w:sz w:val="22"/>
          <w:lang w:val="de-DE"/>
        </w:rPr>
        <w:t>3</w:t>
      </w:r>
      <w:r w:rsidR="00276019" w:rsidRPr="00B05CA7">
        <w:rPr>
          <w:rFonts w:hint="eastAsia"/>
          <w:sz w:val="22"/>
          <w:lang w:val="de-DE"/>
        </w:rPr>
        <w:t>年</w:t>
      </w:r>
      <w:r w:rsidR="00233C2D">
        <w:rPr>
          <w:sz w:val="22"/>
          <w:lang w:val="de-DE"/>
        </w:rPr>
        <w:t>6</w:t>
      </w:r>
      <w:r w:rsidR="00276019" w:rsidRPr="00B05CA7">
        <w:rPr>
          <w:rFonts w:hint="eastAsia"/>
          <w:sz w:val="22"/>
          <w:lang w:val="de-DE"/>
        </w:rPr>
        <w:t>月</w:t>
      </w:r>
      <w:r w:rsidR="00DD4635">
        <w:rPr>
          <w:sz w:val="22"/>
          <w:lang w:val="de-DE"/>
        </w:rPr>
        <w:t>1</w:t>
      </w:r>
      <w:r w:rsidR="00233C2D">
        <w:rPr>
          <w:sz w:val="22"/>
          <w:lang w:val="de-DE"/>
        </w:rPr>
        <w:t>9</w:t>
      </w:r>
      <w:r w:rsidR="00276019" w:rsidRPr="00B05CA7">
        <w:rPr>
          <w:rFonts w:hint="eastAsia"/>
          <w:sz w:val="22"/>
          <w:lang w:val="de-DE"/>
        </w:rPr>
        <w:t>日ドイツ語</w:t>
      </w:r>
      <w:r w:rsidR="00276019" w:rsidRPr="00B05CA7">
        <w:rPr>
          <w:sz w:val="22"/>
          <w:lang w:val="de-DE"/>
        </w:rPr>
        <w:tab/>
      </w:r>
      <w:r w:rsidR="00276019" w:rsidRPr="00B05CA7">
        <w:rPr>
          <w:sz w:val="22"/>
          <w:lang w:val="de-DE"/>
        </w:rPr>
        <w:tab/>
      </w:r>
      <w:r w:rsidR="00276019" w:rsidRPr="00B05CA7">
        <w:rPr>
          <w:sz w:val="22"/>
          <w:lang w:val="de-DE"/>
        </w:rPr>
        <w:tab/>
        <w:t xml:space="preserve">       </w:t>
      </w:r>
      <w:r w:rsidR="000E484F">
        <w:rPr>
          <w:sz w:val="22"/>
          <w:lang w:val="de-DE"/>
        </w:rPr>
        <w:tab/>
      </w:r>
      <w:r w:rsidR="000E484F">
        <w:rPr>
          <w:sz w:val="22"/>
          <w:lang w:val="de-DE"/>
        </w:rPr>
        <w:tab/>
      </w:r>
      <w:r w:rsidR="000E484F">
        <w:rPr>
          <w:rFonts w:hint="eastAsia"/>
          <w:sz w:val="22"/>
          <w:lang w:val="de-DE"/>
        </w:rPr>
        <w:t xml:space="preserve">　　　</w:t>
      </w:r>
      <w:r w:rsidR="00276019" w:rsidRPr="00B05CA7">
        <w:rPr>
          <w:rFonts w:hint="eastAsia"/>
          <w:sz w:val="22"/>
          <w:lang w:val="de-DE"/>
        </w:rPr>
        <w:t>Hermann Gottschewski</w:t>
      </w:r>
    </w:p>
    <w:p w:rsidR="00276019" w:rsidRDefault="00276019" w:rsidP="00676F9B">
      <w:pPr>
        <w:rPr>
          <w:rFonts w:cs="ArialMT"/>
          <w:sz w:val="22"/>
          <w:szCs w:val="26"/>
          <w:lang w:val="de-DE" w:bidi="en-US"/>
        </w:rPr>
      </w:pPr>
    </w:p>
    <w:p w:rsidR="00BE655B" w:rsidRPr="00B05CA7" w:rsidRDefault="00BE655B" w:rsidP="00676F9B">
      <w:pPr>
        <w:rPr>
          <w:rFonts w:cs="ArialMT"/>
          <w:sz w:val="22"/>
          <w:szCs w:val="26"/>
          <w:lang w:val="de-DE" w:bidi="en-US"/>
        </w:rPr>
      </w:pPr>
    </w:p>
    <w:p w:rsidR="005C1F4F" w:rsidRPr="005213CA" w:rsidRDefault="005C1F4F" w:rsidP="00676F9B">
      <w:pPr>
        <w:widowControl/>
        <w:adjustRightInd/>
        <w:outlineLvl w:val="0"/>
        <w:rPr>
          <w:b/>
          <w:kern w:val="36"/>
          <w:sz w:val="40"/>
          <w:szCs w:val="40"/>
        </w:rPr>
      </w:pPr>
      <w:proofErr w:type="spellStart"/>
      <w:r w:rsidRPr="005213CA">
        <w:rPr>
          <w:b/>
          <w:kern w:val="36"/>
          <w:sz w:val="40"/>
          <w:szCs w:val="40"/>
        </w:rPr>
        <w:t>Museumsinsel</w:t>
      </w:r>
      <w:proofErr w:type="spellEnd"/>
    </w:p>
    <w:p w:rsidR="00676F9B" w:rsidRPr="00B05CA7" w:rsidRDefault="00676F9B" w:rsidP="00676F9B">
      <w:pPr>
        <w:rPr>
          <w:sz w:val="22"/>
          <w:szCs w:val="26"/>
          <w:lang w:bidi="en-US"/>
        </w:rPr>
      </w:pPr>
    </w:p>
    <w:p w:rsidR="000D44E3" w:rsidRPr="000D44E3" w:rsidRDefault="000D44E3" w:rsidP="00676F9B">
      <w:pPr>
        <w:rPr>
          <w:sz w:val="22"/>
          <w:szCs w:val="26"/>
          <w:lang w:val="de-DE" w:bidi="en-US"/>
        </w:rPr>
      </w:pPr>
      <w:r>
        <w:rPr>
          <w:rFonts w:hint="eastAsia"/>
          <w:sz w:val="22"/>
          <w:szCs w:val="26"/>
          <w:lang w:bidi="en-US"/>
        </w:rPr>
        <w:t>下記の文章はベルリン観光</w:t>
      </w:r>
      <w:r w:rsidR="000235B0">
        <w:rPr>
          <w:rFonts w:hint="eastAsia"/>
          <w:sz w:val="22"/>
          <w:szCs w:val="26"/>
          <w:lang w:bidi="en-US"/>
        </w:rPr>
        <w:t>の公式</w:t>
      </w:r>
      <w:r>
        <w:rPr>
          <w:rFonts w:hint="eastAsia"/>
          <w:sz w:val="22"/>
          <w:szCs w:val="26"/>
          <w:lang w:bidi="en-US"/>
        </w:rPr>
        <w:t>サイトからコピーし</w:t>
      </w:r>
      <w:r w:rsidR="00FE0AC1">
        <w:rPr>
          <w:rFonts w:hint="eastAsia"/>
          <w:sz w:val="22"/>
          <w:szCs w:val="26"/>
          <w:lang w:bidi="en-US"/>
        </w:rPr>
        <w:t>、多少手を入れたもの</w:t>
      </w:r>
      <w:r w:rsidR="00AE599E">
        <w:rPr>
          <w:rFonts w:hint="eastAsia"/>
          <w:sz w:val="22"/>
          <w:szCs w:val="26"/>
          <w:lang w:bidi="en-US"/>
        </w:rPr>
        <w:t>で</w:t>
      </w:r>
      <w:r w:rsidR="00FE0AC1">
        <w:rPr>
          <w:rFonts w:hint="eastAsia"/>
          <w:sz w:val="22"/>
          <w:szCs w:val="26"/>
          <w:lang w:bidi="en-US"/>
        </w:rPr>
        <w:t>ある</w:t>
      </w:r>
      <w:r w:rsidR="00047E93">
        <w:rPr>
          <w:rFonts w:hint="eastAsia"/>
          <w:sz w:val="22"/>
          <w:szCs w:val="26"/>
          <w:lang w:bidi="en-US"/>
        </w:rPr>
        <w:t>。また</w:t>
      </w:r>
      <w:r>
        <w:rPr>
          <w:rFonts w:hint="eastAsia"/>
          <w:sz w:val="22"/>
          <w:szCs w:val="26"/>
          <w:lang w:bidi="en-US"/>
        </w:rPr>
        <w:t>単語などの解説を付けました（文末参照）。読む前にはまず解説の</w:t>
      </w:r>
      <w:r>
        <w:rPr>
          <w:sz w:val="22"/>
          <w:szCs w:val="26"/>
          <w:lang w:val="de-DE" w:bidi="en-US"/>
        </w:rPr>
        <w:t>1.–3.</w:t>
      </w:r>
      <w:r>
        <w:rPr>
          <w:rFonts w:hint="eastAsia"/>
          <w:sz w:val="22"/>
          <w:szCs w:val="26"/>
          <w:lang w:val="de-DE" w:bidi="en-US"/>
        </w:rPr>
        <w:t>に挙げられている美術史の用語などを参考にしてください。下線がついている単語は解説の</w:t>
      </w:r>
      <w:r>
        <w:rPr>
          <w:sz w:val="22"/>
          <w:szCs w:val="26"/>
          <w:lang w:val="de-DE" w:bidi="en-US"/>
        </w:rPr>
        <w:t>4.–12.</w:t>
      </w:r>
      <w:r>
        <w:rPr>
          <w:rFonts w:hint="eastAsia"/>
          <w:sz w:val="22"/>
          <w:szCs w:val="26"/>
          <w:lang w:val="de-DE" w:bidi="en-US"/>
        </w:rPr>
        <w:t>に</w:t>
      </w:r>
      <w:r w:rsidR="000235B0">
        <w:rPr>
          <w:rFonts w:hint="eastAsia"/>
          <w:sz w:val="22"/>
          <w:szCs w:val="26"/>
          <w:lang w:val="de-DE" w:bidi="en-US"/>
        </w:rPr>
        <w:t>説明があります</w:t>
      </w:r>
      <w:r>
        <w:rPr>
          <w:rFonts w:hint="eastAsia"/>
          <w:sz w:val="22"/>
          <w:szCs w:val="26"/>
          <w:lang w:val="de-DE" w:bidi="en-US"/>
        </w:rPr>
        <w:t>。</w:t>
      </w:r>
      <w:r w:rsidR="000235B0">
        <w:rPr>
          <w:rFonts w:hint="eastAsia"/>
          <w:sz w:val="22"/>
          <w:szCs w:val="26"/>
          <w:lang w:val="de-DE" w:bidi="en-US"/>
        </w:rPr>
        <w:t>説明を単語の初出の順に段落毎に分けました。写真</w:t>
      </w:r>
      <w:r w:rsidR="00AE599E">
        <w:rPr>
          <w:rFonts w:hint="eastAsia"/>
          <w:sz w:val="22"/>
          <w:szCs w:val="26"/>
          <w:lang w:val="de-DE" w:bidi="en-US"/>
        </w:rPr>
        <w:t>やリンク</w:t>
      </w:r>
      <w:r w:rsidR="000235B0">
        <w:rPr>
          <w:rFonts w:hint="eastAsia"/>
          <w:sz w:val="22"/>
          <w:szCs w:val="26"/>
          <w:lang w:val="de-DE" w:bidi="en-US"/>
        </w:rPr>
        <w:t>は</w:t>
      </w:r>
      <w:r w:rsidR="00AE599E">
        <w:rPr>
          <w:rFonts w:hint="eastAsia"/>
          <w:sz w:val="22"/>
          <w:szCs w:val="26"/>
          <w:lang w:val="de-DE" w:bidi="en-US"/>
        </w:rPr>
        <w:t>元のサイトでご覧ください。</w:t>
      </w:r>
    </w:p>
    <w:p w:rsidR="00AE599E" w:rsidRPr="000553E7" w:rsidRDefault="007619B2" w:rsidP="00676F9B">
      <w:pPr>
        <w:rPr>
          <w:sz w:val="22"/>
          <w:szCs w:val="26"/>
          <w:lang w:bidi="en-US"/>
        </w:rPr>
      </w:pPr>
      <w:hyperlink r:id="rId6" w:history="1">
        <w:r w:rsidR="00AE599E" w:rsidRPr="00AE599E">
          <w:rPr>
            <w:rStyle w:val="a3"/>
            <w:sz w:val="22"/>
            <w:szCs w:val="26"/>
            <w:lang w:bidi="en-US"/>
          </w:rPr>
          <w:t>https://www.berlin.de/sehenswuerdigkeiten/3560564-3558930-museumsinsel.html</w:t>
        </w:r>
      </w:hyperlink>
    </w:p>
    <w:p w:rsidR="009B007F" w:rsidRDefault="009B007F" w:rsidP="00676F9B">
      <w:pPr>
        <w:widowControl/>
        <w:adjustRightInd/>
        <w:rPr>
          <w:b/>
          <w:bCs/>
          <w:color w:val="FF0000"/>
          <w:sz w:val="20"/>
          <w:szCs w:val="20"/>
        </w:rPr>
      </w:pPr>
    </w:p>
    <w:p w:rsidR="009B007F" w:rsidRDefault="009B007F" w:rsidP="00676F9B">
      <w:pPr>
        <w:widowControl/>
        <w:adjustRightInd/>
        <w:rPr>
          <w:bCs/>
          <w:lang w:val="de-DE"/>
        </w:rPr>
      </w:pPr>
      <w:r w:rsidRPr="009B007F">
        <w:rPr>
          <w:rFonts w:hint="eastAsia"/>
          <w:bCs/>
          <w:u w:val="single"/>
          <w:lang w:val="de-DE"/>
        </w:rPr>
        <w:t>M</w:t>
      </w:r>
      <w:r w:rsidRPr="009B007F">
        <w:rPr>
          <w:bCs/>
          <w:u w:val="single"/>
          <w:lang w:val="de-DE"/>
        </w:rPr>
        <w:t>itten im Herzen</w:t>
      </w:r>
      <w:r w:rsidRPr="009B007F">
        <w:rPr>
          <w:bCs/>
          <w:lang w:val="de-DE"/>
        </w:rPr>
        <w:t xml:space="preserve"> Berlins </w:t>
      </w:r>
      <w:r w:rsidRPr="00A5442C">
        <w:rPr>
          <w:bCs/>
          <w:u w:val="single"/>
          <w:lang w:val="de-DE"/>
        </w:rPr>
        <w:t>liegt</w:t>
      </w:r>
      <w:r w:rsidRPr="009B007F">
        <w:rPr>
          <w:bCs/>
          <w:lang w:val="de-DE"/>
        </w:rPr>
        <w:t xml:space="preserve">, </w:t>
      </w:r>
      <w:r w:rsidRPr="009B74DB">
        <w:rPr>
          <w:bCs/>
          <w:u w:val="single"/>
          <w:lang w:val="de-DE"/>
        </w:rPr>
        <w:t>eingebettet</w:t>
      </w:r>
      <w:r w:rsidRPr="009B007F">
        <w:rPr>
          <w:bCs/>
          <w:lang w:val="de-DE"/>
        </w:rPr>
        <w:t xml:space="preserve"> zwischen </w:t>
      </w:r>
      <w:r w:rsidRPr="009B74DB">
        <w:rPr>
          <w:bCs/>
          <w:u w:val="single"/>
          <w:lang w:val="de-DE"/>
        </w:rPr>
        <w:t>Spree</w:t>
      </w:r>
      <w:r w:rsidRPr="009B007F">
        <w:rPr>
          <w:bCs/>
          <w:lang w:val="de-DE"/>
        </w:rPr>
        <w:t xml:space="preserve"> und Spree</w:t>
      </w:r>
      <w:r w:rsidRPr="00A5442C">
        <w:rPr>
          <w:bCs/>
          <w:u w:val="single"/>
          <w:lang w:val="de-DE"/>
        </w:rPr>
        <w:t>kanal</w:t>
      </w:r>
      <w:r w:rsidRPr="009B007F">
        <w:rPr>
          <w:bCs/>
          <w:lang w:val="de-DE"/>
        </w:rPr>
        <w:t>, die weltweit bekannte Museums</w:t>
      </w:r>
      <w:r w:rsidRPr="00A5442C">
        <w:rPr>
          <w:bCs/>
          <w:u w:val="single"/>
          <w:lang w:val="de-DE"/>
        </w:rPr>
        <w:t>insel</w:t>
      </w:r>
      <w:r w:rsidRPr="009B007F">
        <w:rPr>
          <w:bCs/>
          <w:lang w:val="de-DE"/>
        </w:rPr>
        <w:t xml:space="preserve">. </w:t>
      </w:r>
      <w:r w:rsidR="00047E93">
        <w:rPr>
          <w:bCs/>
          <w:lang w:val="de-DE"/>
        </w:rPr>
        <w:t>Haben Sie nicht Lust</w:t>
      </w:r>
      <w:r w:rsidRPr="009B007F">
        <w:rPr>
          <w:bCs/>
          <w:lang w:val="de-DE"/>
        </w:rPr>
        <w:t xml:space="preserve">, die fünf Museen auf der Spreeinsel zu </w:t>
      </w:r>
      <w:r w:rsidRPr="00E07055">
        <w:rPr>
          <w:bCs/>
          <w:u w:val="single"/>
          <w:lang w:val="de-DE"/>
        </w:rPr>
        <w:t>besichtigen</w:t>
      </w:r>
      <w:r w:rsidR="00047E93">
        <w:rPr>
          <w:bCs/>
          <w:lang w:val="de-DE"/>
        </w:rPr>
        <w:t>?</w:t>
      </w:r>
      <w:r w:rsidRPr="009B007F">
        <w:rPr>
          <w:bCs/>
          <w:lang w:val="de-DE"/>
        </w:rPr>
        <w:t xml:space="preserve"> Die </w:t>
      </w:r>
      <w:r w:rsidRPr="009A3C40">
        <w:rPr>
          <w:bCs/>
          <w:u w:val="single"/>
          <w:lang w:val="de-DE"/>
        </w:rPr>
        <w:t>Bandbreite</w:t>
      </w:r>
      <w:r w:rsidRPr="009B007F">
        <w:rPr>
          <w:bCs/>
          <w:lang w:val="de-DE"/>
        </w:rPr>
        <w:t xml:space="preserve"> der </w:t>
      </w:r>
      <w:r w:rsidRPr="007E0C8F">
        <w:rPr>
          <w:bCs/>
          <w:u w:val="single"/>
          <w:lang w:val="de-DE"/>
        </w:rPr>
        <w:t>Sammlungen</w:t>
      </w:r>
      <w:r w:rsidRPr="009B007F">
        <w:rPr>
          <w:bCs/>
          <w:lang w:val="de-DE"/>
        </w:rPr>
        <w:t xml:space="preserve"> reicht von der Prähistorie bis zur Kunst des 19. Jahrhunderts. Dabei sind nicht nur die Sammlungen selbst sehens</w:t>
      </w:r>
      <w:r w:rsidRPr="00233080">
        <w:rPr>
          <w:bCs/>
          <w:u w:val="single"/>
          <w:lang w:val="de-DE"/>
        </w:rPr>
        <w:t>wert</w:t>
      </w:r>
      <w:r w:rsidR="00047E93">
        <w:rPr>
          <w:bCs/>
          <w:lang w:val="de-DE"/>
        </w:rPr>
        <w:t>:</w:t>
      </w:r>
      <w:r w:rsidRPr="009B007F">
        <w:rPr>
          <w:bCs/>
          <w:lang w:val="de-DE"/>
        </w:rPr>
        <w:t xml:space="preserve"> </w:t>
      </w:r>
      <w:r w:rsidR="00047E93">
        <w:rPr>
          <w:bCs/>
          <w:lang w:val="de-DE"/>
        </w:rPr>
        <w:t>Auch d</w:t>
      </w:r>
      <w:r w:rsidRPr="009B007F">
        <w:rPr>
          <w:bCs/>
          <w:lang w:val="de-DE"/>
        </w:rPr>
        <w:t xml:space="preserve">as </w:t>
      </w:r>
      <w:r w:rsidRPr="00307D2B">
        <w:rPr>
          <w:bCs/>
          <w:u w:val="single"/>
          <w:lang w:val="de-DE"/>
        </w:rPr>
        <w:t>Ensemble</w:t>
      </w:r>
      <w:r w:rsidRPr="009B007F">
        <w:rPr>
          <w:bCs/>
          <w:lang w:val="de-DE"/>
        </w:rPr>
        <w:t xml:space="preserve"> der </w:t>
      </w:r>
      <w:r w:rsidRPr="005C546F">
        <w:rPr>
          <w:bCs/>
          <w:u w:val="single"/>
          <w:lang w:val="de-DE"/>
        </w:rPr>
        <w:t>historischen</w:t>
      </w:r>
      <w:r w:rsidRPr="009B007F">
        <w:rPr>
          <w:bCs/>
          <w:lang w:val="de-DE"/>
        </w:rPr>
        <w:t xml:space="preserve"> Gebäude auf der Museumsinsel</w:t>
      </w:r>
      <w:r w:rsidR="00047E93">
        <w:rPr>
          <w:bCs/>
          <w:lang w:val="de-DE"/>
        </w:rPr>
        <w:t xml:space="preserve"> selbst</w:t>
      </w:r>
      <w:r w:rsidRPr="009B007F">
        <w:rPr>
          <w:bCs/>
          <w:lang w:val="de-DE"/>
        </w:rPr>
        <w:t xml:space="preserve"> </w:t>
      </w:r>
      <w:r w:rsidRPr="00A70FA9">
        <w:rPr>
          <w:bCs/>
          <w:u w:val="single"/>
          <w:lang w:val="de-DE"/>
        </w:rPr>
        <w:t>zählt</w:t>
      </w:r>
      <w:r w:rsidRPr="009B007F">
        <w:rPr>
          <w:bCs/>
          <w:lang w:val="de-DE"/>
        </w:rPr>
        <w:t xml:space="preserve"> zum Schönsten, was Berlin zu </w:t>
      </w:r>
      <w:r w:rsidRPr="008A3C9B">
        <w:rPr>
          <w:bCs/>
          <w:u w:val="single"/>
          <w:lang w:val="de-DE"/>
        </w:rPr>
        <w:t>bieten</w:t>
      </w:r>
      <w:r w:rsidRPr="009B007F">
        <w:rPr>
          <w:bCs/>
          <w:lang w:val="de-DE"/>
        </w:rPr>
        <w:t xml:space="preserve"> hat.</w:t>
      </w:r>
    </w:p>
    <w:p w:rsidR="001E7D9C" w:rsidRDefault="001E7D9C" w:rsidP="00676F9B">
      <w:pPr>
        <w:widowControl/>
        <w:adjustRightInd/>
        <w:rPr>
          <w:bCs/>
          <w:lang w:val="de-DE"/>
        </w:rPr>
      </w:pPr>
    </w:p>
    <w:p w:rsidR="006A7486" w:rsidRDefault="001E7D9C" w:rsidP="00657B08">
      <w:pPr>
        <w:widowControl/>
        <w:adjustRightInd/>
        <w:rPr>
          <w:bCs/>
          <w:lang w:val="de-DE"/>
        </w:rPr>
      </w:pPr>
      <w:r w:rsidRPr="001E7D9C">
        <w:rPr>
          <w:bCs/>
          <w:lang w:val="de-DE"/>
        </w:rPr>
        <w:t xml:space="preserve">Die Museumsinsel ist einer der </w:t>
      </w:r>
      <w:proofErr w:type="spellStart"/>
      <w:r w:rsidRPr="001E7D9C">
        <w:rPr>
          <w:bCs/>
          <w:u w:val="single"/>
          <w:lang w:val="de-DE"/>
        </w:rPr>
        <w:t>herausragendsten</w:t>
      </w:r>
      <w:proofErr w:type="spellEnd"/>
      <w:r w:rsidRPr="001E7D9C">
        <w:rPr>
          <w:bCs/>
          <w:lang w:val="de-DE"/>
        </w:rPr>
        <w:t xml:space="preserve"> Museums</w:t>
      </w:r>
      <w:r w:rsidRPr="00B724BC">
        <w:rPr>
          <w:bCs/>
          <w:u w:val="single"/>
          <w:lang w:val="de-DE"/>
        </w:rPr>
        <w:t>komplexe</w:t>
      </w:r>
      <w:r w:rsidRPr="001E7D9C">
        <w:rPr>
          <w:bCs/>
          <w:lang w:val="de-DE"/>
        </w:rPr>
        <w:t xml:space="preserve"> Europas. Fünf Architekten </w:t>
      </w:r>
      <w:r w:rsidRPr="00B724BC">
        <w:rPr>
          <w:bCs/>
          <w:u w:val="single"/>
          <w:lang w:val="de-DE"/>
        </w:rPr>
        <w:t>entwarfen</w:t>
      </w:r>
      <w:r w:rsidRPr="001E7D9C">
        <w:rPr>
          <w:bCs/>
          <w:lang w:val="de-DE"/>
        </w:rPr>
        <w:t xml:space="preserve"> das </w:t>
      </w:r>
      <w:r w:rsidRPr="00147236">
        <w:rPr>
          <w:bCs/>
          <w:u w:val="single"/>
          <w:lang w:val="de-DE"/>
        </w:rPr>
        <w:t>beeindruckende</w:t>
      </w:r>
      <w:r w:rsidRPr="001E7D9C">
        <w:rPr>
          <w:bCs/>
          <w:lang w:val="de-DE"/>
        </w:rPr>
        <w:t xml:space="preserve"> Ensemble, das bis 1930 im Herzen der Stadt entstand. Gebäude und </w:t>
      </w:r>
      <w:r w:rsidRPr="009903B0">
        <w:rPr>
          <w:bCs/>
          <w:u w:val="single"/>
          <w:lang w:val="de-DE"/>
        </w:rPr>
        <w:t>Ausstellung</w:t>
      </w:r>
      <w:r w:rsidRPr="001E7D9C">
        <w:rPr>
          <w:bCs/>
          <w:lang w:val="de-DE"/>
        </w:rPr>
        <w:t xml:space="preserve">sobjekte sind </w:t>
      </w:r>
      <w:r w:rsidRPr="005832A1">
        <w:rPr>
          <w:bCs/>
          <w:u w:val="single"/>
          <w:lang w:val="de-DE"/>
        </w:rPr>
        <w:t>gleichermaßen</w:t>
      </w:r>
      <w:r w:rsidRPr="001E7D9C">
        <w:rPr>
          <w:bCs/>
          <w:lang w:val="de-DE"/>
        </w:rPr>
        <w:t xml:space="preserve"> sehenswert und </w:t>
      </w:r>
      <w:r w:rsidRPr="005832A1">
        <w:rPr>
          <w:bCs/>
          <w:u w:val="single"/>
          <w:lang w:val="de-DE"/>
        </w:rPr>
        <w:t>ziehen</w:t>
      </w:r>
      <w:r w:rsidRPr="001E7D9C">
        <w:rPr>
          <w:bCs/>
          <w:lang w:val="de-DE"/>
        </w:rPr>
        <w:t xml:space="preserve"> </w:t>
      </w:r>
      <w:r w:rsidRPr="005832A1">
        <w:rPr>
          <w:bCs/>
          <w:u w:val="single"/>
          <w:lang w:val="de-DE"/>
        </w:rPr>
        <w:t>jährlich</w:t>
      </w:r>
      <w:r w:rsidRPr="000C344B">
        <w:rPr>
          <w:bCs/>
          <w:color w:val="000000" w:themeColor="text1"/>
          <w:lang w:val="de-DE"/>
        </w:rPr>
        <w:t xml:space="preserve"> Millionen Besucher </w:t>
      </w:r>
      <w:r w:rsidRPr="000C344B">
        <w:rPr>
          <w:bCs/>
          <w:color w:val="000000" w:themeColor="text1"/>
          <w:u w:val="single"/>
          <w:lang w:val="de-DE"/>
        </w:rPr>
        <w:t>a</w:t>
      </w:r>
      <w:r w:rsidRPr="005832A1">
        <w:rPr>
          <w:bCs/>
          <w:u w:val="single"/>
          <w:lang w:val="de-DE"/>
        </w:rPr>
        <w:t>n</w:t>
      </w:r>
      <w:r w:rsidRPr="001E7D9C">
        <w:rPr>
          <w:bCs/>
          <w:lang w:val="de-DE"/>
        </w:rPr>
        <w:t>.</w:t>
      </w:r>
    </w:p>
    <w:p w:rsidR="006A7486" w:rsidRDefault="006A7486" w:rsidP="00657B08">
      <w:pPr>
        <w:widowControl/>
        <w:adjustRightInd/>
        <w:rPr>
          <w:bCs/>
          <w:lang w:val="de-DE"/>
        </w:rPr>
      </w:pPr>
    </w:p>
    <w:p w:rsidR="006A7486" w:rsidRDefault="001E7D9C" w:rsidP="00657B08">
      <w:pPr>
        <w:widowControl/>
        <w:adjustRightInd/>
        <w:rPr>
          <w:bCs/>
          <w:lang w:val="de-DE"/>
        </w:rPr>
      </w:pPr>
      <w:r w:rsidRPr="001E7D9C">
        <w:rPr>
          <w:bCs/>
          <w:lang w:val="de-DE"/>
        </w:rPr>
        <w:t xml:space="preserve">Die Ausstellungen </w:t>
      </w:r>
      <w:r w:rsidRPr="00D83EC5">
        <w:rPr>
          <w:bCs/>
          <w:u w:val="single"/>
          <w:lang w:val="de-DE"/>
        </w:rPr>
        <w:t>präsentieren</w:t>
      </w:r>
      <w:r w:rsidRPr="001E7D9C">
        <w:rPr>
          <w:bCs/>
          <w:lang w:val="de-DE"/>
        </w:rPr>
        <w:t xml:space="preserve"> Objekte und </w:t>
      </w:r>
      <w:r w:rsidRPr="00D83EC5">
        <w:rPr>
          <w:bCs/>
          <w:u w:val="single"/>
          <w:lang w:val="de-DE"/>
        </w:rPr>
        <w:t>Artefakte</w:t>
      </w:r>
      <w:r w:rsidRPr="001E7D9C">
        <w:rPr>
          <w:bCs/>
          <w:lang w:val="de-DE"/>
        </w:rPr>
        <w:t xml:space="preserve"> aus der Prähistorie bis zur Kunst des 19. Jahrhundert</w:t>
      </w:r>
      <w:r w:rsidR="00F150D0">
        <w:rPr>
          <w:rFonts w:hint="eastAsia"/>
          <w:bCs/>
          <w:lang w:val="de-DE"/>
        </w:rPr>
        <w:t>s</w:t>
      </w:r>
      <w:r w:rsidRPr="001E7D9C">
        <w:rPr>
          <w:bCs/>
          <w:lang w:val="de-DE"/>
        </w:rPr>
        <w:t xml:space="preserve">, die Besucher </w:t>
      </w:r>
      <w:r w:rsidRPr="00816FFE">
        <w:rPr>
          <w:bCs/>
          <w:u w:val="single"/>
          <w:lang w:val="de-DE"/>
        </w:rPr>
        <w:t>auf eigene Faust</w:t>
      </w:r>
      <w:r w:rsidRPr="001E7D9C">
        <w:rPr>
          <w:bCs/>
          <w:lang w:val="de-DE"/>
        </w:rPr>
        <w:t xml:space="preserve"> oder i</w:t>
      </w:r>
      <w:r w:rsidR="00D2682E">
        <w:rPr>
          <w:bCs/>
          <w:lang w:val="de-DE"/>
        </w:rPr>
        <w:t>m</w:t>
      </w:r>
      <w:r w:rsidRPr="001E7D9C">
        <w:rPr>
          <w:bCs/>
          <w:lang w:val="de-DE"/>
        </w:rPr>
        <w:t xml:space="preserve"> </w:t>
      </w:r>
      <w:r w:rsidRPr="00F85E50">
        <w:rPr>
          <w:bCs/>
          <w:u w:val="single"/>
          <w:lang w:val="de-DE"/>
        </w:rPr>
        <w:t>Rahmen</w:t>
      </w:r>
      <w:r w:rsidRPr="001E7D9C">
        <w:rPr>
          <w:bCs/>
          <w:lang w:val="de-DE"/>
        </w:rPr>
        <w:t xml:space="preserve"> von </w:t>
      </w:r>
      <w:r w:rsidRPr="002552BE">
        <w:rPr>
          <w:bCs/>
          <w:u w:val="single"/>
          <w:lang w:val="de-DE"/>
        </w:rPr>
        <w:t>Führungen</w:t>
      </w:r>
      <w:r w:rsidRPr="001E7D9C">
        <w:rPr>
          <w:bCs/>
          <w:lang w:val="de-DE"/>
        </w:rPr>
        <w:t xml:space="preserve"> besichtigen können. Seit 1999 </w:t>
      </w:r>
      <w:r w:rsidRPr="00A82AC2">
        <w:rPr>
          <w:bCs/>
          <w:u w:val="single"/>
          <w:lang w:val="de-DE"/>
        </w:rPr>
        <w:t>gehört</w:t>
      </w:r>
      <w:r w:rsidRPr="001E7D9C">
        <w:rPr>
          <w:bCs/>
          <w:lang w:val="de-DE"/>
        </w:rPr>
        <w:t xml:space="preserve"> die Museumsinsel zum UNESCO-Weltkultur</w:t>
      </w:r>
      <w:r w:rsidRPr="00A82AC2">
        <w:rPr>
          <w:bCs/>
          <w:u w:val="single"/>
          <w:lang w:val="de-DE"/>
        </w:rPr>
        <w:t>erbe</w:t>
      </w:r>
      <w:r w:rsidRPr="001E7D9C">
        <w:rPr>
          <w:bCs/>
          <w:lang w:val="de-DE"/>
        </w:rPr>
        <w:t xml:space="preserve"> und wird </w:t>
      </w:r>
      <w:r w:rsidRPr="00085264">
        <w:rPr>
          <w:bCs/>
          <w:u w:val="single"/>
          <w:lang w:val="de-DE"/>
        </w:rPr>
        <w:t>schrittweise</w:t>
      </w:r>
      <w:r w:rsidRPr="001E7D9C">
        <w:rPr>
          <w:bCs/>
          <w:lang w:val="de-DE"/>
        </w:rPr>
        <w:t xml:space="preserve"> </w:t>
      </w:r>
      <w:r w:rsidRPr="00085264">
        <w:rPr>
          <w:bCs/>
          <w:u w:val="single"/>
          <w:lang w:val="de-DE"/>
        </w:rPr>
        <w:t>restauriert</w:t>
      </w:r>
      <w:r w:rsidRPr="001E7D9C">
        <w:rPr>
          <w:bCs/>
          <w:lang w:val="de-DE"/>
        </w:rPr>
        <w:t>.</w:t>
      </w:r>
    </w:p>
    <w:p w:rsidR="006A7486" w:rsidRDefault="006A7486" w:rsidP="00657B08">
      <w:pPr>
        <w:widowControl/>
        <w:adjustRightInd/>
        <w:rPr>
          <w:bCs/>
          <w:lang w:val="de-DE"/>
        </w:rPr>
      </w:pPr>
    </w:p>
    <w:p w:rsidR="005C1F4F" w:rsidRPr="009B007F" w:rsidRDefault="001E7D9C" w:rsidP="00657B08">
      <w:pPr>
        <w:widowControl/>
        <w:adjustRightInd/>
        <w:rPr>
          <w:bCs/>
          <w:lang w:val="de-DE"/>
        </w:rPr>
      </w:pPr>
      <w:r w:rsidRPr="001E7D9C">
        <w:rPr>
          <w:bCs/>
          <w:lang w:val="de-DE"/>
        </w:rPr>
        <w:t xml:space="preserve">Das neue </w:t>
      </w:r>
      <w:r w:rsidRPr="00E86220">
        <w:rPr>
          <w:bCs/>
          <w:u w:val="single"/>
          <w:lang w:val="de-DE"/>
        </w:rPr>
        <w:t>Empfang</w:t>
      </w:r>
      <w:r w:rsidRPr="001E7D9C">
        <w:rPr>
          <w:bCs/>
          <w:lang w:val="de-DE"/>
        </w:rPr>
        <w:t>sgebäude, die James-Simon-</w:t>
      </w:r>
      <w:r w:rsidRPr="00FF3C26">
        <w:rPr>
          <w:bCs/>
          <w:u w:val="single"/>
          <w:lang w:val="de-DE"/>
        </w:rPr>
        <w:t>Galerie</w:t>
      </w:r>
      <w:r w:rsidRPr="001E7D9C">
        <w:rPr>
          <w:bCs/>
          <w:lang w:val="de-DE"/>
        </w:rPr>
        <w:t xml:space="preserve">, </w:t>
      </w:r>
      <w:r w:rsidRPr="0098479B">
        <w:rPr>
          <w:bCs/>
          <w:u w:val="single"/>
          <w:lang w:val="de-DE"/>
        </w:rPr>
        <w:t>fungiert</w:t>
      </w:r>
      <w:r w:rsidRPr="001E7D9C">
        <w:rPr>
          <w:bCs/>
          <w:lang w:val="de-DE"/>
        </w:rPr>
        <w:t xml:space="preserve"> als Besucher</w:t>
      </w:r>
      <w:r w:rsidRPr="00A65BFD">
        <w:rPr>
          <w:bCs/>
          <w:u w:val="single"/>
          <w:lang w:val="de-DE"/>
        </w:rPr>
        <w:t>zentrum</w:t>
      </w:r>
      <w:r w:rsidRPr="001E7D9C">
        <w:rPr>
          <w:bCs/>
          <w:lang w:val="de-DE"/>
        </w:rPr>
        <w:t>.</w:t>
      </w:r>
      <w:r w:rsidRPr="00513DB0">
        <w:rPr>
          <w:bCs/>
          <w:color w:val="000000" w:themeColor="text1"/>
          <w:lang w:val="de-DE"/>
        </w:rPr>
        <w:t xml:space="preserve"> </w:t>
      </w:r>
      <w:r w:rsidR="00444CCC">
        <w:rPr>
          <w:bCs/>
          <w:color w:val="000000" w:themeColor="text1"/>
          <w:lang w:val="de-DE"/>
        </w:rPr>
        <w:t>Wenn die Bauarbeiten vollendet sind, werden</w:t>
      </w:r>
      <w:r w:rsidR="000577BF" w:rsidRPr="00513DB0">
        <w:rPr>
          <w:bCs/>
          <w:color w:val="000000" w:themeColor="text1"/>
          <w:lang w:val="de-DE"/>
        </w:rPr>
        <w:t xml:space="preserve"> </w:t>
      </w:r>
      <w:r w:rsidRPr="00513DB0">
        <w:rPr>
          <w:bCs/>
          <w:color w:val="000000" w:themeColor="text1"/>
          <w:lang w:val="de-DE"/>
        </w:rPr>
        <w:t>Besucher der Museumsinsel</w:t>
      </w:r>
      <w:r w:rsidR="00444CCC">
        <w:rPr>
          <w:bCs/>
          <w:color w:val="000000" w:themeColor="text1"/>
          <w:lang w:val="de-DE"/>
        </w:rPr>
        <w:t xml:space="preserve"> v</w:t>
      </w:r>
      <w:r w:rsidR="00444CCC" w:rsidRPr="00513DB0">
        <w:rPr>
          <w:bCs/>
          <w:color w:val="000000" w:themeColor="text1"/>
          <w:lang w:val="de-DE"/>
        </w:rPr>
        <w:t>on hier</w:t>
      </w:r>
      <w:r w:rsidRPr="00513DB0">
        <w:rPr>
          <w:bCs/>
          <w:color w:val="000000" w:themeColor="text1"/>
          <w:lang w:val="de-DE"/>
        </w:rPr>
        <w:t xml:space="preserve"> </w:t>
      </w:r>
      <w:r w:rsidRPr="00513DB0">
        <w:rPr>
          <w:bCs/>
          <w:color w:val="000000" w:themeColor="text1"/>
          <w:u w:val="single"/>
          <w:lang w:val="de-DE"/>
        </w:rPr>
        <w:t>Zugang</w:t>
      </w:r>
      <w:r w:rsidRPr="00513DB0">
        <w:rPr>
          <w:bCs/>
          <w:color w:val="000000" w:themeColor="text1"/>
          <w:lang w:val="de-DE"/>
        </w:rPr>
        <w:t xml:space="preserve"> zu vier der fünf Museen</w:t>
      </w:r>
      <w:r w:rsidR="007F1671" w:rsidRPr="00513DB0">
        <w:rPr>
          <w:bCs/>
          <w:color w:val="000000" w:themeColor="text1"/>
          <w:lang w:val="de-DE"/>
        </w:rPr>
        <w:t xml:space="preserve"> </w:t>
      </w:r>
      <w:r w:rsidR="00444CCC">
        <w:rPr>
          <w:bCs/>
          <w:color w:val="000000" w:themeColor="text1"/>
          <w:lang w:val="de-DE"/>
        </w:rPr>
        <w:t>haben</w:t>
      </w:r>
      <w:r w:rsidRPr="00513DB0">
        <w:rPr>
          <w:bCs/>
          <w:color w:val="000000" w:themeColor="text1"/>
          <w:lang w:val="de-DE"/>
        </w:rPr>
        <w:t>.</w:t>
      </w:r>
    </w:p>
    <w:p w:rsidR="00276019" w:rsidRDefault="00276019" w:rsidP="00676F9B">
      <w:pPr>
        <w:rPr>
          <w:sz w:val="20"/>
          <w:szCs w:val="20"/>
          <w:lang w:val="de-DE" w:bidi="en-US"/>
        </w:rPr>
      </w:pPr>
    </w:p>
    <w:p w:rsidR="00362B6B" w:rsidRDefault="00362B6B" w:rsidP="00676F9B">
      <w:pPr>
        <w:rPr>
          <w:sz w:val="20"/>
          <w:szCs w:val="20"/>
          <w:lang w:val="de-DE" w:bidi="en-US"/>
        </w:rPr>
      </w:pPr>
    </w:p>
    <w:p w:rsidR="005B5A88" w:rsidRPr="005B5A88" w:rsidRDefault="00BC6365" w:rsidP="005B5A88">
      <w:pPr>
        <w:rPr>
          <w:b/>
          <w:sz w:val="28"/>
          <w:szCs w:val="28"/>
          <w:lang w:val="de-DE" w:bidi="en-US"/>
        </w:rPr>
      </w:pPr>
      <w:r>
        <w:rPr>
          <w:b/>
          <w:sz w:val="28"/>
          <w:szCs w:val="28"/>
          <w:u w:val="single"/>
          <w:lang w:val="de-DE" w:bidi="en-US"/>
        </w:rPr>
        <w:t xml:space="preserve">Freilichtmuseum und Park: </w:t>
      </w:r>
      <w:proofErr w:type="spellStart"/>
      <w:r w:rsidR="005B5A88" w:rsidRPr="00104AB0">
        <w:rPr>
          <w:b/>
          <w:sz w:val="28"/>
          <w:szCs w:val="28"/>
          <w:u w:val="single"/>
          <w:lang w:val="de-DE" w:bidi="en-US"/>
        </w:rPr>
        <w:t>Kolonnadenhof</w:t>
      </w:r>
      <w:proofErr w:type="spellEnd"/>
    </w:p>
    <w:p w:rsidR="00362B6B" w:rsidRDefault="00362B6B" w:rsidP="005B5A88">
      <w:pPr>
        <w:rPr>
          <w:lang w:val="de-DE" w:bidi="en-US"/>
        </w:rPr>
      </w:pPr>
    </w:p>
    <w:p w:rsidR="008215B0" w:rsidRDefault="005B5A88" w:rsidP="005B5A88">
      <w:pPr>
        <w:rPr>
          <w:lang w:val="de-DE" w:bidi="en-US"/>
        </w:rPr>
      </w:pPr>
      <w:r w:rsidRPr="005B5A88">
        <w:rPr>
          <w:lang w:val="de-DE" w:bidi="en-US"/>
        </w:rPr>
        <w:t xml:space="preserve">Von Beginn an war die Museumsinsel nicht nur als ein Ort gedacht, an dem Kunst verschiedener Richtungen und </w:t>
      </w:r>
      <w:r w:rsidRPr="00EE6F7B">
        <w:rPr>
          <w:lang w:val="de-DE" w:bidi="en-US"/>
        </w:rPr>
        <w:t>Epochen</w:t>
      </w:r>
      <w:r w:rsidRPr="005B5A88">
        <w:rPr>
          <w:lang w:val="de-DE" w:bidi="en-US"/>
        </w:rPr>
        <w:t xml:space="preserve"> </w:t>
      </w:r>
      <w:r w:rsidRPr="00EE6F7B">
        <w:rPr>
          <w:u w:val="single"/>
          <w:lang w:val="de-DE" w:bidi="en-US"/>
        </w:rPr>
        <w:t>zusammengetragen</w:t>
      </w:r>
      <w:r w:rsidRPr="005B5A88">
        <w:rPr>
          <w:lang w:val="de-DE" w:bidi="en-US"/>
        </w:rPr>
        <w:t xml:space="preserve"> wird, sondern auch als </w:t>
      </w:r>
      <w:r w:rsidRPr="0026094F">
        <w:rPr>
          <w:u w:val="single"/>
          <w:lang w:val="de-DE" w:bidi="en-US"/>
        </w:rPr>
        <w:t>innerstädtischer</w:t>
      </w:r>
      <w:r w:rsidRPr="005B5A88">
        <w:rPr>
          <w:lang w:val="de-DE" w:bidi="en-US"/>
        </w:rPr>
        <w:t xml:space="preserve"> Raum zum </w:t>
      </w:r>
      <w:r w:rsidRPr="00CE0963">
        <w:rPr>
          <w:u w:val="single"/>
          <w:lang w:val="de-DE" w:bidi="en-US"/>
        </w:rPr>
        <w:t>Verweilen</w:t>
      </w:r>
      <w:r w:rsidRPr="005B5A88">
        <w:rPr>
          <w:lang w:val="de-DE" w:bidi="en-US"/>
        </w:rPr>
        <w:t>.</w:t>
      </w:r>
    </w:p>
    <w:p w:rsidR="008215B0" w:rsidRDefault="008215B0" w:rsidP="005B5A88">
      <w:pPr>
        <w:rPr>
          <w:lang w:val="de-DE" w:bidi="en-US"/>
        </w:rPr>
      </w:pPr>
    </w:p>
    <w:p w:rsidR="005B5A88" w:rsidRDefault="005B5A88" w:rsidP="005B5A88">
      <w:pPr>
        <w:rPr>
          <w:lang w:val="de-DE" w:bidi="en-US"/>
        </w:rPr>
      </w:pPr>
      <w:r w:rsidRPr="005B5A88">
        <w:rPr>
          <w:lang w:val="de-DE" w:bidi="en-US"/>
        </w:rPr>
        <w:t xml:space="preserve">Der </w:t>
      </w:r>
      <w:proofErr w:type="spellStart"/>
      <w:r w:rsidRPr="005B5A88">
        <w:rPr>
          <w:lang w:val="de-DE" w:bidi="en-US"/>
        </w:rPr>
        <w:t>Kolon</w:t>
      </w:r>
      <w:r>
        <w:rPr>
          <w:lang w:val="de-DE" w:bidi="en-US"/>
        </w:rPr>
        <w:t>n</w:t>
      </w:r>
      <w:r w:rsidRPr="005B5A88">
        <w:rPr>
          <w:lang w:val="de-DE" w:bidi="en-US"/>
        </w:rPr>
        <w:t>adenhof</w:t>
      </w:r>
      <w:proofErr w:type="spellEnd"/>
      <w:r w:rsidRPr="005B5A88">
        <w:rPr>
          <w:lang w:val="de-DE" w:bidi="en-US"/>
        </w:rPr>
        <w:t xml:space="preserve"> ist zum einen ein öffentlicher Garten, in dem </w:t>
      </w:r>
      <w:r w:rsidR="008215B0">
        <w:rPr>
          <w:lang w:val="de-DE" w:bidi="en-US"/>
        </w:rPr>
        <w:t xml:space="preserve">es </w:t>
      </w:r>
      <w:r w:rsidRPr="005B5A88">
        <w:rPr>
          <w:lang w:val="de-DE" w:bidi="en-US"/>
        </w:rPr>
        <w:t xml:space="preserve">sich hervorragend </w:t>
      </w:r>
      <w:r w:rsidRPr="009643A6">
        <w:rPr>
          <w:u w:val="single"/>
          <w:lang w:val="de-DE" w:bidi="en-US"/>
        </w:rPr>
        <w:t>Zeit verbringen</w:t>
      </w:r>
      <w:r w:rsidRPr="005B5A88">
        <w:rPr>
          <w:lang w:val="de-DE" w:bidi="en-US"/>
        </w:rPr>
        <w:t xml:space="preserve"> lässt, aber hier werden auch Skulpturen gezeigt, die Lust auf einen Besuch der </w:t>
      </w:r>
      <w:r w:rsidRPr="009643A6">
        <w:rPr>
          <w:u w:val="single"/>
          <w:lang w:val="de-DE" w:bidi="en-US"/>
        </w:rPr>
        <w:t>umfassenden</w:t>
      </w:r>
      <w:r w:rsidRPr="005B5A88">
        <w:rPr>
          <w:lang w:val="de-DE" w:bidi="en-US"/>
        </w:rPr>
        <w:t xml:space="preserve"> Sammlung der Alten Nationalgalerie machen sollen. Auf diese Weise wird der </w:t>
      </w:r>
      <w:proofErr w:type="spellStart"/>
      <w:r w:rsidRPr="005B5A88">
        <w:rPr>
          <w:lang w:val="de-DE" w:bidi="en-US"/>
        </w:rPr>
        <w:t>Kolon</w:t>
      </w:r>
      <w:r>
        <w:rPr>
          <w:lang w:val="de-DE" w:bidi="en-US"/>
        </w:rPr>
        <w:t>n</w:t>
      </w:r>
      <w:r w:rsidRPr="005B5A88">
        <w:rPr>
          <w:lang w:val="de-DE" w:bidi="en-US"/>
        </w:rPr>
        <w:t>adenhof</w:t>
      </w:r>
      <w:proofErr w:type="spellEnd"/>
      <w:r w:rsidRPr="005B5A88">
        <w:rPr>
          <w:lang w:val="de-DE" w:bidi="en-US"/>
        </w:rPr>
        <w:t xml:space="preserve"> </w:t>
      </w:r>
      <w:r w:rsidRPr="005669C8">
        <w:rPr>
          <w:u w:val="single"/>
          <w:lang w:val="de-DE" w:bidi="en-US"/>
        </w:rPr>
        <w:t>Freilicht</w:t>
      </w:r>
      <w:r w:rsidRPr="005B5A88">
        <w:rPr>
          <w:lang w:val="de-DE" w:bidi="en-US"/>
        </w:rPr>
        <w:t xml:space="preserve">museum und </w:t>
      </w:r>
      <w:r w:rsidRPr="008F7C27">
        <w:rPr>
          <w:u w:val="single"/>
          <w:lang w:val="de-DE" w:bidi="en-US"/>
        </w:rPr>
        <w:t>Park</w:t>
      </w:r>
      <w:r w:rsidRPr="005B5A88">
        <w:rPr>
          <w:lang w:val="de-DE" w:bidi="en-US"/>
        </w:rPr>
        <w:t xml:space="preserve"> gleichermaßen.</w:t>
      </w:r>
    </w:p>
    <w:p w:rsidR="005213CA" w:rsidRDefault="005213CA" w:rsidP="005B5A88">
      <w:pPr>
        <w:rPr>
          <w:lang w:val="de-DE" w:bidi="en-US"/>
        </w:rPr>
      </w:pPr>
    </w:p>
    <w:p w:rsidR="00BE655B" w:rsidRDefault="00BE655B" w:rsidP="005B5A88">
      <w:pPr>
        <w:rPr>
          <w:lang w:val="de-DE" w:bidi="en-US"/>
        </w:rPr>
      </w:pPr>
    </w:p>
    <w:p w:rsidR="00BE655B" w:rsidRPr="005B5A88" w:rsidRDefault="00BE655B" w:rsidP="005B5A88">
      <w:pPr>
        <w:rPr>
          <w:lang w:val="de-DE" w:bidi="en-US"/>
        </w:rPr>
      </w:pPr>
    </w:p>
    <w:p w:rsidR="005B5A88" w:rsidRPr="009B007F" w:rsidRDefault="005B5A88" w:rsidP="00676F9B">
      <w:pPr>
        <w:rPr>
          <w:sz w:val="20"/>
          <w:szCs w:val="20"/>
          <w:lang w:val="de-DE" w:bidi="en-US"/>
        </w:rPr>
      </w:pPr>
    </w:p>
    <w:p w:rsidR="00362B6B" w:rsidRPr="00B05CA7" w:rsidRDefault="00676F9B" w:rsidP="00676F9B">
      <w:pPr>
        <w:rPr>
          <w:b/>
          <w:sz w:val="32"/>
          <w:szCs w:val="32"/>
          <w:lang w:val="de-DE"/>
        </w:rPr>
      </w:pPr>
      <w:r w:rsidRPr="00B05CA7">
        <w:rPr>
          <w:b/>
          <w:sz w:val="32"/>
          <w:szCs w:val="32"/>
          <w:lang w:val="de-DE"/>
        </w:rPr>
        <w:t>Museen auf der Museum</w:t>
      </w:r>
      <w:r w:rsidR="00AD2A6B" w:rsidRPr="00B05CA7">
        <w:rPr>
          <w:b/>
          <w:sz w:val="32"/>
          <w:szCs w:val="32"/>
          <w:lang w:val="de-DE"/>
        </w:rPr>
        <w:t>s</w:t>
      </w:r>
      <w:r w:rsidRPr="00B05CA7">
        <w:rPr>
          <w:b/>
          <w:sz w:val="32"/>
          <w:szCs w:val="32"/>
          <w:lang w:val="de-DE"/>
        </w:rPr>
        <w:t>insel</w:t>
      </w:r>
    </w:p>
    <w:p w:rsidR="00D67999" w:rsidRPr="00D67999" w:rsidRDefault="00D67999" w:rsidP="00D67999">
      <w:pPr>
        <w:rPr>
          <w:sz w:val="20"/>
          <w:szCs w:val="20"/>
          <w:lang w:val="de-DE" w:bidi="en-US"/>
        </w:rPr>
      </w:pPr>
    </w:p>
    <w:p w:rsidR="005C1F4F" w:rsidRPr="00B05CA7" w:rsidRDefault="005C1F4F" w:rsidP="00676F9B">
      <w:pPr>
        <w:widowControl/>
        <w:autoSpaceDE w:val="0"/>
        <w:autoSpaceDN w:val="0"/>
        <w:rPr>
          <w:b/>
          <w:bCs/>
          <w:sz w:val="28"/>
          <w:szCs w:val="28"/>
          <w:lang w:val="de-DE"/>
        </w:rPr>
      </w:pPr>
      <w:r w:rsidRPr="00B05CA7">
        <w:rPr>
          <w:b/>
          <w:bCs/>
          <w:sz w:val="28"/>
          <w:szCs w:val="28"/>
          <w:lang w:val="de-DE"/>
        </w:rPr>
        <w:t>Altes Museum</w:t>
      </w:r>
    </w:p>
    <w:p w:rsidR="00362B6B" w:rsidRDefault="00362B6B" w:rsidP="00676F9B">
      <w:pPr>
        <w:widowControl/>
        <w:autoSpaceDE w:val="0"/>
        <w:autoSpaceDN w:val="0"/>
        <w:rPr>
          <w:sz w:val="22"/>
          <w:szCs w:val="22"/>
          <w:lang w:val="de-DE"/>
        </w:rPr>
      </w:pPr>
    </w:p>
    <w:p w:rsidR="005C1F4F" w:rsidRPr="00B05CA7" w:rsidRDefault="005C1F4F" w:rsidP="00676F9B">
      <w:pPr>
        <w:widowControl/>
        <w:autoSpaceDE w:val="0"/>
        <w:autoSpaceDN w:val="0"/>
        <w:rPr>
          <w:sz w:val="22"/>
          <w:szCs w:val="22"/>
          <w:lang w:val="de-DE"/>
        </w:rPr>
      </w:pPr>
      <w:r w:rsidRPr="00B05CA7">
        <w:rPr>
          <w:sz w:val="22"/>
          <w:szCs w:val="22"/>
          <w:lang w:val="de-DE"/>
        </w:rPr>
        <w:t>Das Alte Museum</w:t>
      </w:r>
      <w:r w:rsidR="00686DC2">
        <w:rPr>
          <w:sz w:val="22"/>
          <w:szCs w:val="22"/>
          <w:lang w:val="de-DE"/>
        </w:rPr>
        <w:t xml:space="preserve"> wurde</w:t>
      </w:r>
      <w:r w:rsidRPr="00B05CA7">
        <w:rPr>
          <w:sz w:val="22"/>
          <w:szCs w:val="22"/>
          <w:lang w:val="de-DE"/>
        </w:rPr>
        <w:t xml:space="preserve"> von Karl Friedrich Schinkel </w:t>
      </w:r>
      <w:r w:rsidRPr="009E5C18">
        <w:rPr>
          <w:sz w:val="22"/>
          <w:szCs w:val="22"/>
          <w:u w:val="single"/>
          <w:lang w:val="de-DE"/>
        </w:rPr>
        <w:t>erbaut</w:t>
      </w:r>
      <w:r w:rsidR="00686DC2">
        <w:rPr>
          <w:sz w:val="22"/>
          <w:szCs w:val="22"/>
          <w:lang w:val="de-DE"/>
        </w:rPr>
        <w:t xml:space="preserve"> und</w:t>
      </w:r>
      <w:r w:rsidRPr="00B05CA7">
        <w:rPr>
          <w:sz w:val="22"/>
          <w:szCs w:val="22"/>
          <w:lang w:val="de-DE"/>
        </w:rPr>
        <w:t xml:space="preserve"> ist ein </w:t>
      </w:r>
      <w:r w:rsidRPr="00B05CA7">
        <w:rPr>
          <w:sz w:val="22"/>
          <w:szCs w:val="22"/>
          <w:u w:val="single"/>
          <w:lang w:val="de-DE"/>
        </w:rPr>
        <w:t>Meisterwerk</w:t>
      </w:r>
      <w:r w:rsidRPr="00B05CA7">
        <w:rPr>
          <w:sz w:val="22"/>
          <w:szCs w:val="22"/>
          <w:lang w:val="de-DE"/>
        </w:rPr>
        <w:t xml:space="preserve"> klassizistische</w:t>
      </w:r>
      <w:r w:rsidRPr="00686DC2">
        <w:rPr>
          <w:sz w:val="22"/>
          <w:szCs w:val="22"/>
          <w:lang w:val="de-DE"/>
        </w:rPr>
        <w:t>r</w:t>
      </w:r>
      <w:r w:rsidRPr="00B05CA7">
        <w:rPr>
          <w:sz w:val="22"/>
          <w:szCs w:val="22"/>
          <w:lang w:val="de-DE"/>
        </w:rPr>
        <w:t xml:space="preserve"> Architektur. Die </w:t>
      </w:r>
      <w:r w:rsidRPr="00B05CA7">
        <w:rPr>
          <w:sz w:val="22"/>
          <w:szCs w:val="22"/>
          <w:u w:val="single"/>
          <w:lang w:val="de-DE"/>
        </w:rPr>
        <w:t>Rotunde</w:t>
      </w:r>
      <w:r w:rsidRPr="00B05CA7">
        <w:rPr>
          <w:sz w:val="22"/>
          <w:szCs w:val="22"/>
          <w:lang w:val="de-DE"/>
        </w:rPr>
        <w:t xml:space="preserve"> in diesem ersten Museums</w:t>
      </w:r>
      <w:r w:rsidRPr="00B05CA7">
        <w:rPr>
          <w:sz w:val="22"/>
          <w:szCs w:val="22"/>
          <w:u w:val="single"/>
          <w:lang w:val="de-DE"/>
        </w:rPr>
        <w:t>bau</w:t>
      </w:r>
      <w:r w:rsidRPr="00B05CA7">
        <w:rPr>
          <w:sz w:val="22"/>
          <w:szCs w:val="22"/>
          <w:lang w:val="de-DE"/>
        </w:rPr>
        <w:t xml:space="preserve"> Berlins ist </w:t>
      </w:r>
      <w:r w:rsidRPr="00B05CA7">
        <w:rPr>
          <w:sz w:val="22"/>
          <w:szCs w:val="22"/>
          <w:u w:val="single"/>
          <w:lang w:val="de-DE"/>
        </w:rPr>
        <w:t>überwältigen</w:t>
      </w:r>
      <w:r w:rsidRPr="00B0168C">
        <w:rPr>
          <w:sz w:val="22"/>
          <w:szCs w:val="22"/>
          <w:u w:val="single"/>
          <w:lang w:val="de-DE"/>
        </w:rPr>
        <w:t>d</w:t>
      </w:r>
      <w:r w:rsidRPr="00B05CA7">
        <w:rPr>
          <w:sz w:val="22"/>
          <w:szCs w:val="22"/>
          <w:lang w:val="de-DE"/>
        </w:rPr>
        <w:t xml:space="preserve">: Dem Pantheon in Rom </w:t>
      </w:r>
      <w:r w:rsidRPr="00B05CA7">
        <w:rPr>
          <w:sz w:val="22"/>
          <w:szCs w:val="22"/>
          <w:u w:val="single"/>
          <w:lang w:val="de-DE"/>
        </w:rPr>
        <w:t>nachempfunden</w:t>
      </w:r>
      <w:r w:rsidRPr="00B05CA7">
        <w:rPr>
          <w:sz w:val="22"/>
          <w:szCs w:val="22"/>
          <w:lang w:val="de-DE"/>
        </w:rPr>
        <w:t xml:space="preserve">, ist sie ein passender </w:t>
      </w:r>
      <w:r w:rsidRPr="00B05CA7">
        <w:rPr>
          <w:sz w:val="22"/>
          <w:szCs w:val="22"/>
          <w:u w:val="single"/>
          <w:lang w:val="de-DE"/>
        </w:rPr>
        <w:t>Auftakt</w:t>
      </w:r>
      <w:r w:rsidRPr="00B05CA7">
        <w:rPr>
          <w:sz w:val="22"/>
          <w:szCs w:val="22"/>
          <w:lang w:val="de-DE"/>
        </w:rPr>
        <w:t xml:space="preserve"> zur </w:t>
      </w:r>
      <w:r w:rsidRPr="00B05CA7">
        <w:rPr>
          <w:sz w:val="22"/>
          <w:szCs w:val="22"/>
          <w:u w:val="single"/>
          <w:lang w:val="de-DE"/>
        </w:rPr>
        <w:t>ausgestellten</w:t>
      </w:r>
      <w:r w:rsidRPr="00B05CA7">
        <w:rPr>
          <w:sz w:val="22"/>
          <w:szCs w:val="22"/>
          <w:lang w:val="de-DE"/>
        </w:rPr>
        <w:t xml:space="preserve"> Antiken</w:t>
      </w:r>
      <w:r w:rsidRPr="00C950A8">
        <w:rPr>
          <w:sz w:val="22"/>
          <w:szCs w:val="22"/>
          <w:lang w:val="de-DE"/>
        </w:rPr>
        <w:t>sammlung</w:t>
      </w:r>
      <w:r w:rsidRPr="00B05CA7">
        <w:rPr>
          <w:sz w:val="22"/>
          <w:szCs w:val="22"/>
          <w:lang w:val="de-DE"/>
        </w:rPr>
        <w:t>.</w:t>
      </w:r>
      <w:r w:rsidR="008215B0">
        <w:rPr>
          <w:sz w:val="22"/>
          <w:szCs w:val="22"/>
          <w:lang w:val="de-DE"/>
        </w:rPr>
        <w:t xml:space="preserve"> Die klassische Antike ist ein zentrales Thema im Alten Museum. Gezeigt werden Kunst, Vasen, Skulpturen und Relikte aus dem alten Griechenland, dem Italien der Etrusker und der Römischen Kaiserzeit.</w:t>
      </w:r>
    </w:p>
    <w:p w:rsidR="00581074" w:rsidRDefault="00581074" w:rsidP="00676F9B">
      <w:pPr>
        <w:widowControl/>
        <w:autoSpaceDE w:val="0"/>
        <w:autoSpaceDN w:val="0"/>
        <w:rPr>
          <w:b/>
          <w:bCs/>
          <w:sz w:val="28"/>
          <w:szCs w:val="28"/>
          <w:lang w:val="de-DE"/>
        </w:rPr>
      </w:pPr>
      <w:r w:rsidRPr="00B05CA7">
        <w:rPr>
          <w:b/>
          <w:bCs/>
          <w:sz w:val="28"/>
          <w:szCs w:val="28"/>
          <w:lang w:val="de-DE"/>
        </w:rPr>
        <w:lastRenderedPageBreak/>
        <w:t>Neues Museum</w:t>
      </w:r>
    </w:p>
    <w:p w:rsidR="00BE655B" w:rsidRPr="00BE655B" w:rsidRDefault="00BE655B" w:rsidP="00676F9B">
      <w:pPr>
        <w:widowControl/>
        <w:autoSpaceDE w:val="0"/>
        <w:autoSpaceDN w:val="0"/>
        <w:rPr>
          <w:b/>
          <w:bCs/>
          <w:lang w:val="de-DE"/>
        </w:rPr>
      </w:pPr>
    </w:p>
    <w:p w:rsidR="00581074" w:rsidRPr="00BE655B" w:rsidRDefault="00686DC2" w:rsidP="00676F9B">
      <w:pPr>
        <w:pStyle w:val="Web"/>
        <w:snapToGrid w:val="0"/>
        <w:spacing w:before="0" w:beforeAutospacing="0" w:after="0" w:afterAutospacing="0"/>
        <w:jc w:val="both"/>
        <w:rPr>
          <w:rFonts w:ascii="Times New Roman" w:hAnsi="Times New Roman"/>
          <w:color w:val="000000"/>
          <w:sz w:val="24"/>
          <w:szCs w:val="24"/>
          <w:lang w:val="de-DE"/>
        </w:rPr>
      </w:pPr>
      <w:r w:rsidRPr="00BE655B">
        <w:rPr>
          <w:rFonts w:ascii="Times New Roman" w:hAnsi="Times New Roman"/>
          <w:color w:val="000000"/>
          <w:sz w:val="24"/>
          <w:szCs w:val="24"/>
          <w:lang w:val="de-DE"/>
        </w:rPr>
        <w:t>Das Neue Museum stellt Objekte aus den Sammlungen des Ägyptischen Museums</w:t>
      </w:r>
      <w:r w:rsidR="00226638" w:rsidRPr="00BE655B">
        <w:rPr>
          <w:rFonts w:ascii="Times New Roman" w:hAnsi="Times New Roman"/>
          <w:color w:val="000000"/>
          <w:sz w:val="24"/>
          <w:szCs w:val="24"/>
          <w:lang w:val="de-DE"/>
        </w:rPr>
        <w:t>*</w:t>
      </w:r>
      <w:r w:rsidRPr="00BE655B">
        <w:rPr>
          <w:rFonts w:ascii="Times New Roman" w:hAnsi="Times New Roman"/>
          <w:color w:val="000000"/>
          <w:sz w:val="24"/>
          <w:szCs w:val="24"/>
          <w:lang w:val="de-DE"/>
        </w:rPr>
        <w:t xml:space="preserve"> und</w:t>
      </w:r>
      <w:r w:rsidR="00AC70FB" w:rsidRPr="00BE655B">
        <w:rPr>
          <w:rFonts w:ascii="Times New Roman" w:hAnsi="Times New Roman"/>
          <w:color w:val="000000"/>
          <w:sz w:val="24"/>
          <w:szCs w:val="24"/>
          <w:lang w:val="de-DE"/>
        </w:rPr>
        <w:t xml:space="preserve"> dem</w:t>
      </w:r>
      <w:r w:rsidRPr="00BE655B">
        <w:rPr>
          <w:rFonts w:ascii="Times New Roman" w:hAnsi="Times New Roman"/>
          <w:color w:val="000000"/>
          <w:sz w:val="24"/>
          <w:szCs w:val="24"/>
          <w:lang w:val="de-DE"/>
        </w:rPr>
        <w:t xml:space="preserve"> der </w:t>
      </w:r>
      <w:r w:rsidRPr="00BE655B">
        <w:rPr>
          <w:rFonts w:ascii="Times New Roman" w:hAnsi="Times New Roman"/>
          <w:color w:val="000000"/>
          <w:sz w:val="24"/>
          <w:szCs w:val="24"/>
          <w:u w:val="single"/>
          <w:lang w:val="de-DE"/>
        </w:rPr>
        <w:t>Papyrus</w:t>
      </w:r>
      <w:r w:rsidRPr="00BE655B">
        <w:rPr>
          <w:rFonts w:ascii="Times New Roman" w:hAnsi="Times New Roman"/>
          <w:color w:val="000000"/>
          <w:sz w:val="24"/>
          <w:szCs w:val="24"/>
          <w:lang w:val="de-DE"/>
        </w:rPr>
        <w:t xml:space="preserve">sammlung, dem Museum für Vor- und Frühgeschichte und der Antikensammlung aus. </w:t>
      </w:r>
      <w:r w:rsidR="00581074" w:rsidRPr="00BE655B">
        <w:rPr>
          <w:rFonts w:ascii="Times New Roman" w:hAnsi="Times New Roman"/>
          <w:color w:val="000000"/>
          <w:sz w:val="24"/>
          <w:szCs w:val="24"/>
          <w:lang w:val="de-DE"/>
        </w:rPr>
        <w:t>D</w:t>
      </w:r>
      <w:r w:rsidRPr="00BE655B">
        <w:rPr>
          <w:rFonts w:ascii="Times New Roman" w:hAnsi="Times New Roman"/>
          <w:color w:val="000000"/>
          <w:sz w:val="24"/>
          <w:szCs w:val="24"/>
          <w:lang w:val="de-DE"/>
        </w:rPr>
        <w:t>as Museum wurde</w:t>
      </w:r>
      <w:r w:rsidR="004154D4" w:rsidRPr="00BE655B">
        <w:rPr>
          <w:rFonts w:ascii="Times New Roman" w:hAnsi="Times New Roman"/>
          <w:color w:val="000000"/>
          <w:sz w:val="24"/>
          <w:szCs w:val="24"/>
          <w:lang w:val="de-DE"/>
        </w:rPr>
        <w:t xml:space="preserve"> nach den </w:t>
      </w:r>
      <w:r w:rsidR="004154D4" w:rsidRPr="00BE655B">
        <w:rPr>
          <w:rFonts w:ascii="Times New Roman" w:hAnsi="Times New Roman"/>
          <w:color w:val="000000"/>
          <w:sz w:val="24"/>
          <w:szCs w:val="24"/>
          <w:u w:val="single"/>
          <w:lang w:val="de-DE"/>
        </w:rPr>
        <w:t>Plänen</w:t>
      </w:r>
      <w:r w:rsidR="00581074" w:rsidRPr="00BE655B">
        <w:rPr>
          <w:rFonts w:ascii="Times New Roman" w:hAnsi="Times New Roman"/>
          <w:color w:val="000000"/>
          <w:sz w:val="24"/>
          <w:szCs w:val="24"/>
          <w:lang w:val="de-DE"/>
        </w:rPr>
        <w:t xml:space="preserve"> Friedrich August </w:t>
      </w:r>
      <w:proofErr w:type="spellStart"/>
      <w:r w:rsidR="00581074" w:rsidRPr="00BE655B">
        <w:rPr>
          <w:rFonts w:ascii="Times New Roman" w:hAnsi="Times New Roman"/>
          <w:color w:val="000000"/>
          <w:sz w:val="24"/>
          <w:szCs w:val="24"/>
          <w:lang w:val="de-DE"/>
        </w:rPr>
        <w:t>Stüler</w:t>
      </w:r>
      <w:r w:rsidR="004154D4" w:rsidRPr="00BE655B">
        <w:rPr>
          <w:rFonts w:ascii="Times New Roman" w:hAnsi="Times New Roman"/>
          <w:color w:val="000000"/>
          <w:sz w:val="24"/>
          <w:szCs w:val="24"/>
          <w:lang w:val="de-DE"/>
        </w:rPr>
        <w:t>s</w:t>
      </w:r>
      <w:proofErr w:type="spellEnd"/>
      <w:r w:rsidR="004154D4" w:rsidRPr="00BE655B">
        <w:rPr>
          <w:rFonts w:ascii="Times New Roman" w:hAnsi="Times New Roman"/>
          <w:color w:val="000000"/>
          <w:sz w:val="24"/>
          <w:szCs w:val="24"/>
          <w:lang w:val="de-DE"/>
        </w:rPr>
        <w:t xml:space="preserve"> </w:t>
      </w:r>
      <w:r w:rsidR="004154D4" w:rsidRPr="00BE655B">
        <w:rPr>
          <w:rFonts w:ascii="Times New Roman" w:hAnsi="Times New Roman"/>
          <w:color w:val="000000"/>
          <w:sz w:val="24"/>
          <w:szCs w:val="24"/>
          <w:u w:val="single"/>
          <w:lang w:val="de-DE"/>
        </w:rPr>
        <w:t>errichtet</w:t>
      </w:r>
      <w:r w:rsidR="004154D4" w:rsidRPr="00BE655B">
        <w:rPr>
          <w:rFonts w:ascii="Times New Roman" w:hAnsi="Times New Roman"/>
          <w:color w:val="000000"/>
          <w:sz w:val="24"/>
          <w:szCs w:val="24"/>
          <w:lang w:val="de-DE"/>
        </w:rPr>
        <w:t xml:space="preserve"> und im Zweiten Weltkrieg fast </w:t>
      </w:r>
      <w:r w:rsidR="004154D4" w:rsidRPr="00BE655B">
        <w:rPr>
          <w:rFonts w:ascii="Times New Roman" w:hAnsi="Times New Roman"/>
          <w:color w:val="000000"/>
          <w:sz w:val="24"/>
          <w:szCs w:val="24"/>
          <w:u w:val="single"/>
          <w:lang w:val="de-DE"/>
        </w:rPr>
        <w:t>zerstört</w:t>
      </w:r>
      <w:r w:rsidR="004154D4" w:rsidRPr="00BE655B">
        <w:rPr>
          <w:rFonts w:ascii="Times New Roman" w:hAnsi="Times New Roman"/>
          <w:color w:val="000000"/>
          <w:sz w:val="24"/>
          <w:szCs w:val="24"/>
          <w:lang w:val="de-DE"/>
        </w:rPr>
        <w:t xml:space="preserve">. Seit der Restauration ist das Gebäude eine beeindruckende Symbiose aus </w:t>
      </w:r>
      <w:r w:rsidR="00581074" w:rsidRPr="00BE655B">
        <w:rPr>
          <w:rFonts w:ascii="Times New Roman" w:hAnsi="Times New Roman"/>
          <w:color w:val="000000"/>
          <w:sz w:val="24"/>
          <w:szCs w:val="24"/>
          <w:lang w:val="de-DE"/>
        </w:rPr>
        <w:t>Alt und Neu.</w:t>
      </w:r>
    </w:p>
    <w:p w:rsidR="00BD145E" w:rsidRPr="00BE655B" w:rsidRDefault="00BD145E" w:rsidP="00676F9B">
      <w:pPr>
        <w:pStyle w:val="Web"/>
        <w:snapToGrid w:val="0"/>
        <w:spacing w:before="0" w:beforeAutospacing="0" w:after="0" w:afterAutospacing="0"/>
        <w:jc w:val="both"/>
        <w:rPr>
          <w:rFonts w:ascii="Times New Roman" w:hAnsi="Times New Roman"/>
          <w:color w:val="000000"/>
          <w:sz w:val="24"/>
          <w:szCs w:val="24"/>
          <w:lang w:val="de-DE"/>
        </w:rPr>
      </w:pPr>
    </w:p>
    <w:p w:rsidR="00BD145E" w:rsidRPr="00180996" w:rsidRDefault="00BD145E" w:rsidP="00325191">
      <w:pPr>
        <w:pStyle w:val="Web"/>
        <w:snapToGrid w:val="0"/>
        <w:spacing w:before="0" w:beforeAutospacing="0" w:after="0" w:afterAutospacing="0"/>
        <w:ind w:leftChars="100" w:left="335" w:hangingChars="50" w:hanging="95"/>
        <w:jc w:val="both"/>
        <w:rPr>
          <w:rFonts w:ascii="Times New Roman" w:hAnsi="Times New Roman"/>
          <w:color w:val="000000"/>
          <w:sz w:val="19"/>
          <w:szCs w:val="19"/>
          <w:lang w:val="de-DE"/>
        </w:rPr>
      </w:pPr>
      <w:r w:rsidRPr="00180996">
        <w:rPr>
          <w:rFonts w:ascii="Times New Roman" w:hAnsi="Times New Roman"/>
          <w:color w:val="000000"/>
          <w:sz w:val="19"/>
          <w:szCs w:val="19"/>
          <w:lang w:val="de-DE"/>
        </w:rPr>
        <w:t>* Gottschewski</w:t>
      </w:r>
      <w:r w:rsidRPr="00180996">
        <w:rPr>
          <w:rFonts w:ascii="Times New Roman" w:hAnsi="Times New Roman" w:hint="eastAsia"/>
          <w:color w:val="000000"/>
          <w:sz w:val="19"/>
          <w:szCs w:val="19"/>
          <w:lang w:val="de-DE"/>
        </w:rPr>
        <w:t>コメント：ここで</w:t>
      </w:r>
      <w:r w:rsidRPr="00180996">
        <w:rPr>
          <w:rFonts w:ascii="Times New Roman" w:hAnsi="Times New Roman"/>
          <w:color w:val="000000"/>
          <w:sz w:val="19"/>
          <w:szCs w:val="19"/>
          <w:lang w:val="de-DE"/>
        </w:rPr>
        <w:t>das Ägyptische Museum</w:t>
      </w:r>
      <w:r w:rsidRPr="00180996">
        <w:rPr>
          <w:rFonts w:ascii="Times New Roman" w:hAnsi="Times New Roman" w:hint="eastAsia"/>
          <w:color w:val="000000"/>
          <w:sz w:val="19"/>
          <w:szCs w:val="19"/>
          <w:lang w:val="de-DE"/>
        </w:rPr>
        <w:t>（エジプト博物館）</w:t>
      </w:r>
      <w:r w:rsidR="009242E9" w:rsidRPr="00180996">
        <w:rPr>
          <w:rFonts w:ascii="Times New Roman" w:hAnsi="Times New Roman" w:hint="eastAsia"/>
          <w:color w:val="000000"/>
          <w:sz w:val="19"/>
          <w:szCs w:val="19"/>
          <w:lang w:val="de-DE"/>
        </w:rPr>
        <w:t>というの</w:t>
      </w:r>
      <w:r w:rsidRPr="00180996">
        <w:rPr>
          <w:rFonts w:ascii="Times New Roman" w:hAnsi="Times New Roman" w:hint="eastAsia"/>
          <w:color w:val="000000"/>
          <w:sz w:val="19"/>
          <w:szCs w:val="19"/>
          <w:lang w:val="de-DE"/>
        </w:rPr>
        <w:t>は建造物としての博物館ではなく、コレクションのことを指しています。それに対して</w:t>
      </w:r>
      <w:r w:rsidR="00B16D37" w:rsidRPr="00180996">
        <w:rPr>
          <w:rFonts w:ascii="Times New Roman" w:hAnsi="Times New Roman"/>
          <w:color w:val="000000"/>
          <w:sz w:val="19"/>
          <w:szCs w:val="19"/>
          <w:lang w:val="de-DE"/>
        </w:rPr>
        <w:t xml:space="preserve">das </w:t>
      </w:r>
      <w:r w:rsidRPr="00180996">
        <w:rPr>
          <w:rFonts w:ascii="Times New Roman" w:hAnsi="Times New Roman"/>
          <w:color w:val="000000"/>
          <w:sz w:val="19"/>
          <w:szCs w:val="19"/>
          <w:lang w:val="de-DE"/>
        </w:rPr>
        <w:t>Neue Museum</w:t>
      </w:r>
      <w:r w:rsidRPr="00180996">
        <w:rPr>
          <w:rFonts w:ascii="Times New Roman" w:hAnsi="Times New Roman" w:hint="eastAsia"/>
          <w:color w:val="000000"/>
          <w:sz w:val="19"/>
          <w:szCs w:val="19"/>
          <w:lang w:val="de-DE"/>
        </w:rPr>
        <w:t>は建造物</w:t>
      </w:r>
      <w:r w:rsidR="00B16D37" w:rsidRPr="00180996">
        <w:rPr>
          <w:rFonts w:ascii="Times New Roman" w:hAnsi="Times New Roman" w:hint="eastAsia"/>
          <w:color w:val="000000"/>
          <w:sz w:val="19"/>
          <w:szCs w:val="19"/>
          <w:lang w:val="de-DE"/>
        </w:rPr>
        <w:t>の名称です</w:t>
      </w:r>
      <w:r w:rsidRPr="00180996">
        <w:rPr>
          <w:rFonts w:ascii="Times New Roman" w:hAnsi="Times New Roman" w:hint="eastAsia"/>
          <w:color w:val="000000"/>
          <w:sz w:val="19"/>
          <w:szCs w:val="19"/>
          <w:lang w:val="de-DE"/>
        </w:rPr>
        <w:t>。ベルリンの</w:t>
      </w:r>
      <w:r w:rsidRPr="00180996">
        <w:rPr>
          <w:rFonts w:ascii="Times New Roman" w:hAnsi="Times New Roman"/>
          <w:color w:val="000000"/>
          <w:sz w:val="19"/>
          <w:szCs w:val="19"/>
          <w:lang w:val="de-DE"/>
        </w:rPr>
        <w:t>Ägyptisches Museum</w:t>
      </w:r>
      <w:r w:rsidRPr="00180996">
        <w:rPr>
          <w:rFonts w:ascii="Times New Roman" w:hAnsi="Times New Roman" w:hint="eastAsia"/>
          <w:color w:val="000000"/>
          <w:sz w:val="19"/>
          <w:szCs w:val="19"/>
          <w:lang w:val="de-DE"/>
        </w:rPr>
        <w:t>は歴史的に数回その場所を変えて、</w:t>
      </w:r>
      <w:r w:rsidRPr="00180996">
        <w:rPr>
          <w:rFonts w:ascii="Times New Roman" w:hAnsi="Times New Roman"/>
          <w:color w:val="000000"/>
          <w:sz w:val="19"/>
          <w:szCs w:val="19"/>
          <w:lang w:val="de-DE"/>
        </w:rPr>
        <w:t>2009</w:t>
      </w:r>
      <w:r w:rsidRPr="00180996">
        <w:rPr>
          <w:rFonts w:ascii="Times New Roman" w:hAnsi="Times New Roman" w:hint="eastAsia"/>
          <w:color w:val="000000"/>
          <w:sz w:val="19"/>
          <w:szCs w:val="19"/>
          <w:lang w:val="de-DE"/>
        </w:rPr>
        <w:t>年に</w:t>
      </w:r>
      <w:r w:rsidRPr="00180996">
        <w:rPr>
          <w:rFonts w:ascii="Times New Roman" w:hAnsi="Times New Roman"/>
          <w:color w:val="000000"/>
          <w:sz w:val="19"/>
          <w:szCs w:val="19"/>
          <w:lang w:val="de-DE"/>
        </w:rPr>
        <w:t>Neues Museum</w:t>
      </w:r>
      <w:r w:rsidRPr="00180996">
        <w:rPr>
          <w:rFonts w:ascii="Times New Roman" w:hAnsi="Times New Roman" w:hint="eastAsia"/>
          <w:color w:val="000000"/>
          <w:sz w:val="19"/>
          <w:szCs w:val="19"/>
          <w:lang w:val="de-DE"/>
        </w:rPr>
        <w:t>という建物に移され、その</w:t>
      </w:r>
      <w:r w:rsidR="00901E1B" w:rsidRPr="00180996">
        <w:rPr>
          <w:rFonts w:ascii="Times New Roman" w:hAnsi="Times New Roman" w:hint="eastAsia"/>
          <w:color w:val="000000"/>
          <w:sz w:val="19"/>
          <w:szCs w:val="19"/>
          <w:lang w:val="de-DE"/>
        </w:rPr>
        <w:t>展示スペースの一部を使っています</w:t>
      </w:r>
      <w:r w:rsidRPr="00180996">
        <w:rPr>
          <w:rFonts w:ascii="Times New Roman" w:hAnsi="Times New Roman" w:hint="eastAsia"/>
          <w:color w:val="000000"/>
          <w:sz w:val="19"/>
          <w:szCs w:val="19"/>
          <w:lang w:val="de-DE"/>
        </w:rPr>
        <w:t>。従って</w:t>
      </w:r>
      <w:r w:rsidRPr="00180996">
        <w:rPr>
          <w:rFonts w:ascii="Times New Roman" w:hAnsi="Times New Roman"/>
          <w:color w:val="000000"/>
          <w:sz w:val="19"/>
          <w:szCs w:val="19"/>
          <w:lang w:val="de-DE"/>
        </w:rPr>
        <w:t>Das Ägyptische Museum befindet sich im Neuen Museum</w:t>
      </w:r>
      <w:r w:rsidRPr="00180996">
        <w:rPr>
          <w:rFonts w:ascii="Times New Roman" w:hAnsi="Times New Roman" w:hint="eastAsia"/>
          <w:color w:val="000000"/>
          <w:sz w:val="19"/>
          <w:szCs w:val="19"/>
          <w:lang w:val="de-DE"/>
        </w:rPr>
        <w:t>（エジプト博物館が新博物館に位置する）というような表現が使われます。</w:t>
      </w:r>
      <w:r w:rsidR="00570541">
        <w:rPr>
          <w:rFonts w:ascii="Times New Roman" w:hAnsi="Times New Roman"/>
          <w:color w:val="000000"/>
          <w:sz w:val="19"/>
          <w:szCs w:val="19"/>
          <w:lang w:val="de-DE"/>
        </w:rPr>
        <w:t>Museum für Vor- und Frühgeschichte</w:t>
      </w:r>
      <w:r w:rsidR="00570541">
        <w:rPr>
          <w:rFonts w:ascii="Times New Roman" w:hAnsi="Times New Roman" w:hint="eastAsia"/>
          <w:color w:val="000000"/>
          <w:sz w:val="19"/>
          <w:szCs w:val="19"/>
          <w:lang w:val="de-DE"/>
        </w:rPr>
        <w:t>も同様</w:t>
      </w:r>
      <w:r w:rsidR="00182E7F">
        <w:rPr>
          <w:rFonts w:ascii="Times New Roman" w:hAnsi="Times New Roman" w:hint="eastAsia"/>
          <w:color w:val="000000"/>
          <w:sz w:val="19"/>
          <w:szCs w:val="19"/>
          <w:lang w:val="de-DE"/>
        </w:rPr>
        <w:t>に、コレクションを指しています</w:t>
      </w:r>
      <w:r w:rsidR="00570541">
        <w:rPr>
          <w:rFonts w:ascii="Times New Roman" w:hAnsi="Times New Roman" w:hint="eastAsia"/>
          <w:color w:val="000000"/>
          <w:sz w:val="19"/>
          <w:szCs w:val="19"/>
          <w:lang w:val="de-DE"/>
        </w:rPr>
        <w:t>。</w:t>
      </w:r>
    </w:p>
    <w:p w:rsidR="008D0984" w:rsidRPr="008D0984" w:rsidRDefault="008D0984" w:rsidP="008D0984">
      <w:pPr>
        <w:pStyle w:val="Web"/>
        <w:snapToGrid w:val="0"/>
        <w:spacing w:before="0" w:beforeAutospacing="0" w:after="0" w:afterAutospacing="0"/>
        <w:jc w:val="both"/>
        <w:rPr>
          <w:rFonts w:ascii="Times New Roman" w:hAnsi="Times New Roman"/>
          <w:color w:val="000000"/>
          <w:lang w:val="de-DE"/>
        </w:rPr>
      </w:pPr>
    </w:p>
    <w:p w:rsidR="000958F3" w:rsidRPr="00B05CA7" w:rsidRDefault="000958F3" w:rsidP="00676F9B">
      <w:pPr>
        <w:widowControl/>
        <w:autoSpaceDE w:val="0"/>
        <w:autoSpaceDN w:val="0"/>
        <w:rPr>
          <w:b/>
          <w:bCs/>
          <w:sz w:val="28"/>
          <w:szCs w:val="28"/>
          <w:lang w:val="de-DE"/>
        </w:rPr>
      </w:pPr>
      <w:r w:rsidRPr="00B05CA7">
        <w:rPr>
          <w:b/>
          <w:bCs/>
          <w:sz w:val="28"/>
          <w:szCs w:val="28"/>
          <w:lang w:val="de-DE"/>
        </w:rPr>
        <w:t>Alte Nationalgalerie</w:t>
      </w:r>
    </w:p>
    <w:p w:rsidR="00BE655B" w:rsidRDefault="00BE655B" w:rsidP="00676F9B">
      <w:pPr>
        <w:pStyle w:val="Web"/>
        <w:snapToGrid w:val="0"/>
        <w:spacing w:before="0" w:beforeAutospacing="0" w:after="0" w:afterAutospacing="0"/>
        <w:jc w:val="both"/>
        <w:rPr>
          <w:rFonts w:ascii="Times New Roman" w:hAnsi="Times New Roman"/>
          <w:color w:val="000000"/>
          <w:sz w:val="22"/>
          <w:szCs w:val="22"/>
          <w:lang w:val="de-DE"/>
        </w:rPr>
      </w:pPr>
    </w:p>
    <w:p w:rsidR="000958F3" w:rsidRPr="00BE655B" w:rsidRDefault="000958F3" w:rsidP="00676F9B">
      <w:pPr>
        <w:pStyle w:val="Web"/>
        <w:snapToGrid w:val="0"/>
        <w:spacing w:before="0" w:beforeAutospacing="0" w:after="0" w:afterAutospacing="0"/>
        <w:jc w:val="both"/>
        <w:rPr>
          <w:rFonts w:ascii="Times New Roman" w:hAnsi="Times New Roman"/>
          <w:color w:val="000000"/>
          <w:sz w:val="24"/>
          <w:szCs w:val="24"/>
          <w:lang w:val="de-DE"/>
        </w:rPr>
      </w:pPr>
      <w:r w:rsidRPr="00BE655B">
        <w:rPr>
          <w:rFonts w:ascii="Times New Roman" w:hAnsi="Times New Roman"/>
          <w:color w:val="000000"/>
          <w:sz w:val="24"/>
          <w:szCs w:val="24"/>
          <w:lang w:val="de-DE"/>
        </w:rPr>
        <w:t xml:space="preserve">Neben dem Neuen Museum befindet sich das zweite Werk </w:t>
      </w:r>
      <w:proofErr w:type="spellStart"/>
      <w:r w:rsidRPr="00BE655B">
        <w:rPr>
          <w:rFonts w:ascii="Times New Roman" w:hAnsi="Times New Roman"/>
          <w:color w:val="000000"/>
          <w:sz w:val="24"/>
          <w:szCs w:val="24"/>
          <w:lang w:val="de-DE"/>
        </w:rPr>
        <w:t>Stülers</w:t>
      </w:r>
      <w:proofErr w:type="spellEnd"/>
      <w:r w:rsidRPr="00BE655B">
        <w:rPr>
          <w:rFonts w:ascii="Times New Roman" w:hAnsi="Times New Roman"/>
          <w:color w:val="000000"/>
          <w:sz w:val="24"/>
          <w:szCs w:val="24"/>
          <w:lang w:val="de-DE"/>
        </w:rPr>
        <w:t>: die Alte Nationalgalerie</w:t>
      </w:r>
      <w:r w:rsidRPr="00BE655B">
        <w:rPr>
          <w:rFonts w:ascii="Times New Roman" w:hAnsi="Times New Roman"/>
          <w:color w:val="000000" w:themeColor="text1"/>
          <w:sz w:val="24"/>
          <w:szCs w:val="24"/>
          <w:lang w:val="de-DE"/>
        </w:rPr>
        <w:t>.</w:t>
      </w:r>
      <w:r w:rsidR="00D404F1" w:rsidRPr="00BE655B">
        <w:rPr>
          <w:rFonts w:ascii="Times New Roman" w:hAnsi="Times New Roman"/>
          <w:color w:val="000000" w:themeColor="text1"/>
          <w:sz w:val="24"/>
          <w:szCs w:val="24"/>
          <w:lang w:val="de-DE"/>
        </w:rPr>
        <w:t xml:space="preserve"> Nach </w:t>
      </w:r>
      <w:proofErr w:type="spellStart"/>
      <w:r w:rsidR="00D404F1" w:rsidRPr="00BE655B">
        <w:rPr>
          <w:rFonts w:ascii="Times New Roman" w:hAnsi="Times New Roman"/>
          <w:color w:val="000000" w:themeColor="text1"/>
          <w:sz w:val="24"/>
          <w:szCs w:val="24"/>
          <w:lang w:val="de-DE"/>
        </w:rPr>
        <w:t>Stülers</w:t>
      </w:r>
      <w:proofErr w:type="spellEnd"/>
      <w:r w:rsidR="00D404F1" w:rsidRPr="00BE655B">
        <w:rPr>
          <w:rFonts w:ascii="Times New Roman" w:hAnsi="Times New Roman"/>
          <w:color w:val="000000" w:themeColor="text1"/>
          <w:sz w:val="24"/>
          <w:szCs w:val="24"/>
          <w:lang w:val="de-DE"/>
        </w:rPr>
        <w:t xml:space="preserve"> Tod wurde der Bau von Johann Heinrich Strack vollendet.</w:t>
      </w:r>
      <w:r w:rsidRPr="00BE655B">
        <w:rPr>
          <w:rFonts w:ascii="Times New Roman" w:hAnsi="Times New Roman"/>
          <w:color w:val="000000" w:themeColor="text1"/>
          <w:sz w:val="24"/>
          <w:szCs w:val="24"/>
          <w:lang w:val="de-DE"/>
        </w:rPr>
        <w:t xml:space="preserve"> Da</w:t>
      </w:r>
      <w:r w:rsidRPr="00BE655B">
        <w:rPr>
          <w:rFonts w:ascii="Times New Roman" w:hAnsi="Times New Roman"/>
          <w:color w:val="000000"/>
          <w:sz w:val="24"/>
          <w:szCs w:val="24"/>
          <w:lang w:val="de-DE"/>
        </w:rPr>
        <w:t>s Haus für Malerei und Skulpture</w:t>
      </w:r>
      <w:r w:rsidRPr="00BE655B">
        <w:rPr>
          <w:rFonts w:ascii="Times New Roman" w:hAnsi="Times New Roman"/>
          <w:color w:val="000000" w:themeColor="text1"/>
          <w:sz w:val="24"/>
          <w:szCs w:val="24"/>
          <w:lang w:val="de-DE"/>
        </w:rPr>
        <w:t xml:space="preserve">n </w:t>
      </w:r>
      <w:r w:rsidR="00460D64" w:rsidRPr="00BE655B">
        <w:rPr>
          <w:rFonts w:ascii="Times New Roman" w:hAnsi="Times New Roman"/>
          <w:color w:val="000000" w:themeColor="text1"/>
          <w:sz w:val="24"/>
          <w:szCs w:val="24"/>
          <w:lang w:val="de-DE"/>
        </w:rPr>
        <w:t>des</w:t>
      </w:r>
      <w:r w:rsidRPr="00BE655B">
        <w:rPr>
          <w:rFonts w:ascii="Times New Roman" w:hAnsi="Times New Roman"/>
          <w:color w:val="000000" w:themeColor="text1"/>
          <w:sz w:val="24"/>
          <w:szCs w:val="24"/>
          <w:lang w:val="de-DE"/>
        </w:rPr>
        <w:t xml:space="preserve"> 19. Jahrhundert</w:t>
      </w:r>
      <w:r w:rsidR="00460D64" w:rsidRPr="00BE655B">
        <w:rPr>
          <w:rFonts w:ascii="Times New Roman" w:hAnsi="Times New Roman"/>
          <w:color w:val="000000" w:themeColor="text1"/>
          <w:sz w:val="24"/>
          <w:szCs w:val="24"/>
          <w:lang w:val="de-DE"/>
        </w:rPr>
        <w:t xml:space="preserve">s </w:t>
      </w:r>
      <w:r w:rsidRPr="00BE655B">
        <w:rPr>
          <w:rFonts w:ascii="Times New Roman" w:hAnsi="Times New Roman"/>
          <w:color w:val="000000" w:themeColor="text1"/>
          <w:sz w:val="24"/>
          <w:szCs w:val="24"/>
          <w:u w:val="single"/>
          <w:lang w:val="de-DE"/>
        </w:rPr>
        <w:t>ähnelt</w:t>
      </w:r>
      <w:r w:rsidRPr="00BE655B">
        <w:rPr>
          <w:rFonts w:ascii="Times New Roman" w:hAnsi="Times New Roman"/>
          <w:color w:val="000000" w:themeColor="text1"/>
          <w:sz w:val="24"/>
          <w:szCs w:val="24"/>
          <w:lang w:val="de-DE"/>
        </w:rPr>
        <w:t xml:space="preserve"> einem antiken </w:t>
      </w:r>
      <w:r w:rsidRPr="00BE655B">
        <w:rPr>
          <w:rFonts w:ascii="Times New Roman" w:hAnsi="Times New Roman"/>
          <w:color w:val="000000" w:themeColor="text1"/>
          <w:sz w:val="24"/>
          <w:szCs w:val="24"/>
          <w:u w:val="single"/>
          <w:lang w:val="de-DE"/>
        </w:rPr>
        <w:t>Tempel</w:t>
      </w:r>
      <w:r w:rsidRPr="00BE655B">
        <w:rPr>
          <w:rFonts w:ascii="Times New Roman" w:hAnsi="Times New Roman"/>
          <w:color w:val="000000" w:themeColor="text1"/>
          <w:sz w:val="24"/>
          <w:szCs w:val="24"/>
          <w:lang w:val="de-DE"/>
        </w:rPr>
        <w:t xml:space="preserve"> auf </w:t>
      </w:r>
      <w:r w:rsidRPr="00BE655B">
        <w:rPr>
          <w:rFonts w:ascii="Times New Roman" w:hAnsi="Times New Roman"/>
          <w:color w:val="000000" w:themeColor="text1"/>
          <w:sz w:val="24"/>
          <w:szCs w:val="24"/>
          <w:u w:val="single"/>
          <w:lang w:val="de-DE"/>
        </w:rPr>
        <w:t>hohem</w:t>
      </w:r>
      <w:r w:rsidRPr="00BE655B">
        <w:rPr>
          <w:rFonts w:ascii="Times New Roman" w:hAnsi="Times New Roman"/>
          <w:color w:val="000000" w:themeColor="text1"/>
          <w:sz w:val="24"/>
          <w:szCs w:val="24"/>
          <w:lang w:val="de-DE"/>
        </w:rPr>
        <w:t xml:space="preserve"> </w:t>
      </w:r>
      <w:r w:rsidRPr="00BE655B">
        <w:rPr>
          <w:rFonts w:ascii="Times New Roman" w:hAnsi="Times New Roman"/>
          <w:color w:val="000000" w:themeColor="text1"/>
          <w:sz w:val="24"/>
          <w:szCs w:val="24"/>
          <w:u w:val="single"/>
          <w:lang w:val="de-DE"/>
        </w:rPr>
        <w:t>Sockel</w:t>
      </w:r>
      <w:r w:rsidRPr="00BE655B">
        <w:rPr>
          <w:rFonts w:ascii="Times New Roman" w:hAnsi="Times New Roman"/>
          <w:color w:val="000000" w:themeColor="text1"/>
          <w:sz w:val="24"/>
          <w:szCs w:val="24"/>
          <w:lang w:val="de-DE"/>
        </w:rPr>
        <w:t xml:space="preserve">. Das </w:t>
      </w:r>
      <w:r w:rsidRPr="00BE655B">
        <w:rPr>
          <w:rFonts w:ascii="Times New Roman" w:hAnsi="Times New Roman"/>
          <w:color w:val="000000" w:themeColor="text1"/>
          <w:sz w:val="24"/>
          <w:szCs w:val="24"/>
          <w:u w:val="single"/>
          <w:lang w:val="de-DE"/>
        </w:rPr>
        <w:t>Reiterstandbild</w:t>
      </w:r>
      <w:r w:rsidRPr="00BE655B">
        <w:rPr>
          <w:rFonts w:ascii="Times New Roman" w:hAnsi="Times New Roman"/>
          <w:color w:val="000000" w:themeColor="text1"/>
          <w:sz w:val="24"/>
          <w:szCs w:val="24"/>
          <w:lang w:val="de-DE"/>
        </w:rPr>
        <w:t xml:space="preserve"> auf der </w:t>
      </w:r>
      <w:r w:rsidRPr="00BE655B">
        <w:rPr>
          <w:rFonts w:ascii="Times New Roman" w:hAnsi="Times New Roman"/>
          <w:color w:val="000000" w:themeColor="text1"/>
          <w:sz w:val="24"/>
          <w:szCs w:val="24"/>
          <w:u w:val="single"/>
          <w:lang w:val="de-DE"/>
        </w:rPr>
        <w:t>Freitreppe</w:t>
      </w:r>
      <w:r w:rsidRPr="00BE655B">
        <w:rPr>
          <w:rFonts w:ascii="Times New Roman" w:hAnsi="Times New Roman"/>
          <w:color w:val="000000" w:themeColor="text1"/>
          <w:sz w:val="24"/>
          <w:szCs w:val="24"/>
          <w:lang w:val="de-DE"/>
        </w:rPr>
        <w:t xml:space="preserve"> </w:t>
      </w:r>
      <w:r w:rsidRPr="00BE655B">
        <w:rPr>
          <w:rFonts w:ascii="Times New Roman" w:hAnsi="Times New Roman"/>
          <w:color w:val="000000" w:themeColor="text1"/>
          <w:sz w:val="24"/>
          <w:szCs w:val="24"/>
          <w:u w:val="single"/>
          <w:lang w:val="de-DE"/>
        </w:rPr>
        <w:t>stellt</w:t>
      </w:r>
      <w:r w:rsidRPr="00BE655B">
        <w:rPr>
          <w:rFonts w:ascii="Times New Roman" w:hAnsi="Times New Roman"/>
          <w:color w:val="000000" w:themeColor="text1"/>
          <w:sz w:val="24"/>
          <w:szCs w:val="24"/>
          <w:lang w:val="de-DE"/>
        </w:rPr>
        <w:t xml:space="preserve"> </w:t>
      </w:r>
      <w:r w:rsidRPr="00BE655B">
        <w:rPr>
          <w:rFonts w:ascii="Times New Roman" w:hAnsi="Times New Roman"/>
          <w:color w:val="000000" w:themeColor="text1"/>
          <w:sz w:val="24"/>
          <w:szCs w:val="24"/>
          <w:u w:val="single"/>
          <w:lang w:val="de-DE"/>
        </w:rPr>
        <w:t>Friedrich Wilhelm IV.</w:t>
      </w:r>
      <w:r w:rsidRPr="00BE655B">
        <w:rPr>
          <w:rFonts w:ascii="Times New Roman" w:hAnsi="Times New Roman"/>
          <w:color w:val="000000" w:themeColor="text1"/>
          <w:sz w:val="24"/>
          <w:szCs w:val="24"/>
          <w:lang w:val="de-DE"/>
        </w:rPr>
        <w:t xml:space="preserve"> </w:t>
      </w:r>
      <w:r w:rsidRPr="00BE655B">
        <w:rPr>
          <w:rFonts w:ascii="Times New Roman" w:hAnsi="Times New Roman"/>
          <w:color w:val="000000" w:themeColor="text1"/>
          <w:sz w:val="24"/>
          <w:szCs w:val="24"/>
          <w:u w:val="single"/>
          <w:lang w:val="de-DE"/>
        </w:rPr>
        <w:t>dar</w:t>
      </w:r>
      <w:r w:rsidRPr="00BE655B">
        <w:rPr>
          <w:rFonts w:ascii="Times New Roman" w:hAnsi="Times New Roman"/>
          <w:color w:val="000000" w:themeColor="text1"/>
          <w:sz w:val="24"/>
          <w:szCs w:val="24"/>
          <w:lang w:val="de-DE"/>
        </w:rPr>
        <w:t xml:space="preserve">, der die </w:t>
      </w:r>
      <w:r w:rsidRPr="00BE655B">
        <w:rPr>
          <w:rFonts w:ascii="Times New Roman" w:hAnsi="Times New Roman"/>
          <w:color w:val="000000" w:themeColor="text1"/>
          <w:sz w:val="24"/>
          <w:szCs w:val="24"/>
          <w:u w:val="single"/>
          <w:lang w:val="de-DE"/>
        </w:rPr>
        <w:t>Idee</w:t>
      </w:r>
      <w:r w:rsidRPr="00BE655B">
        <w:rPr>
          <w:rFonts w:ascii="Times New Roman" w:hAnsi="Times New Roman"/>
          <w:color w:val="000000" w:themeColor="text1"/>
          <w:sz w:val="24"/>
          <w:szCs w:val="24"/>
          <w:lang w:val="de-DE"/>
        </w:rPr>
        <w:t xml:space="preserve"> zur Museumsinsel hatte. In der Alten Nationalgalerie</w:t>
      </w:r>
      <w:r w:rsidRPr="00BE655B">
        <w:rPr>
          <w:rStyle w:val="apple-converted-space"/>
          <w:rFonts w:ascii="Times New Roman" w:hAnsi="Times New Roman"/>
          <w:color w:val="000000" w:themeColor="text1"/>
          <w:sz w:val="24"/>
          <w:szCs w:val="24"/>
          <w:lang w:val="de-DE"/>
        </w:rPr>
        <w:t> </w:t>
      </w:r>
      <w:r w:rsidRPr="00BE655B">
        <w:rPr>
          <w:rFonts w:ascii="Times New Roman" w:hAnsi="Times New Roman"/>
          <w:color w:val="000000" w:themeColor="text1"/>
          <w:sz w:val="24"/>
          <w:szCs w:val="24"/>
          <w:lang w:val="de-DE"/>
        </w:rPr>
        <w:t>sind Werke französischer Impressionisten (Manet, Monet, Renoir) zu sehen, daneben Gemälde der Romant</w:t>
      </w:r>
      <w:r w:rsidRPr="00BE655B">
        <w:rPr>
          <w:rFonts w:ascii="Times New Roman" w:hAnsi="Times New Roman"/>
          <w:color w:val="000000"/>
          <w:sz w:val="24"/>
          <w:szCs w:val="24"/>
          <w:lang w:val="de-DE"/>
        </w:rPr>
        <w:t>ik von Caspar David Friedrich und Karl Friedrich Schinkel.</w:t>
      </w:r>
    </w:p>
    <w:p w:rsidR="008D0984" w:rsidRDefault="008D0984" w:rsidP="008D0984">
      <w:pPr>
        <w:pStyle w:val="Web"/>
        <w:snapToGrid w:val="0"/>
        <w:spacing w:before="0" w:beforeAutospacing="0" w:after="0" w:afterAutospacing="0"/>
        <w:jc w:val="both"/>
        <w:rPr>
          <w:rFonts w:ascii="Times New Roman" w:hAnsi="Times New Roman"/>
          <w:color w:val="000000"/>
          <w:sz w:val="24"/>
          <w:szCs w:val="24"/>
          <w:lang w:val="de-DE"/>
        </w:rPr>
      </w:pPr>
    </w:p>
    <w:p w:rsidR="00BE655B" w:rsidRPr="00BE655B" w:rsidRDefault="00BE655B" w:rsidP="008D0984">
      <w:pPr>
        <w:pStyle w:val="Web"/>
        <w:snapToGrid w:val="0"/>
        <w:spacing w:before="0" w:beforeAutospacing="0" w:after="0" w:afterAutospacing="0"/>
        <w:jc w:val="both"/>
        <w:rPr>
          <w:rFonts w:ascii="Times New Roman" w:hAnsi="Times New Roman"/>
          <w:color w:val="000000"/>
          <w:sz w:val="24"/>
          <w:szCs w:val="24"/>
          <w:lang w:val="de-DE"/>
        </w:rPr>
      </w:pPr>
    </w:p>
    <w:p w:rsidR="00431031" w:rsidRPr="00B05CA7" w:rsidRDefault="00431031" w:rsidP="00676F9B">
      <w:pPr>
        <w:widowControl/>
        <w:autoSpaceDE w:val="0"/>
        <w:autoSpaceDN w:val="0"/>
        <w:rPr>
          <w:b/>
          <w:bCs/>
          <w:sz w:val="28"/>
          <w:szCs w:val="28"/>
          <w:lang w:val="de-DE"/>
        </w:rPr>
      </w:pPr>
      <w:r w:rsidRPr="00B05CA7">
        <w:rPr>
          <w:b/>
          <w:bCs/>
          <w:sz w:val="28"/>
          <w:szCs w:val="28"/>
          <w:lang w:val="de-DE"/>
        </w:rPr>
        <w:t>Bode-Museum</w:t>
      </w:r>
    </w:p>
    <w:p w:rsidR="00BE655B" w:rsidRDefault="00BE655B" w:rsidP="00F405C8">
      <w:pPr>
        <w:pStyle w:val="Web"/>
        <w:snapToGrid w:val="0"/>
        <w:spacing w:before="0" w:beforeAutospacing="0" w:after="0" w:afterAutospacing="0"/>
        <w:jc w:val="both"/>
        <w:rPr>
          <w:rFonts w:ascii="Times New Roman" w:hAnsi="Times New Roman"/>
          <w:color w:val="000000"/>
          <w:sz w:val="22"/>
          <w:szCs w:val="22"/>
          <w:lang w:val="de-DE"/>
        </w:rPr>
      </w:pPr>
    </w:p>
    <w:p w:rsidR="00431031" w:rsidRPr="00BE655B" w:rsidRDefault="00254C5E" w:rsidP="00F405C8">
      <w:pPr>
        <w:pStyle w:val="Web"/>
        <w:snapToGrid w:val="0"/>
        <w:spacing w:before="0" w:beforeAutospacing="0" w:after="0" w:afterAutospacing="0"/>
        <w:jc w:val="both"/>
        <w:rPr>
          <w:rFonts w:ascii="Times New Roman" w:hAnsi="Times New Roman"/>
          <w:color w:val="000000"/>
          <w:sz w:val="24"/>
          <w:szCs w:val="24"/>
          <w:lang w:val="de-DE"/>
        </w:rPr>
      </w:pPr>
      <w:r w:rsidRPr="00BE655B">
        <w:rPr>
          <w:rFonts w:ascii="Times New Roman" w:hAnsi="Times New Roman"/>
          <w:color w:val="000000"/>
          <w:sz w:val="24"/>
          <w:szCs w:val="24"/>
          <w:lang w:val="de-DE"/>
        </w:rPr>
        <w:t>Die Nord</w:t>
      </w:r>
      <w:r w:rsidRPr="00BE655B">
        <w:rPr>
          <w:rFonts w:ascii="Times New Roman" w:hAnsi="Times New Roman"/>
          <w:color w:val="000000"/>
          <w:sz w:val="24"/>
          <w:szCs w:val="24"/>
          <w:u w:val="single"/>
          <w:lang w:val="de-DE"/>
        </w:rPr>
        <w:t>spitze</w:t>
      </w:r>
      <w:r w:rsidRPr="00BE655B">
        <w:rPr>
          <w:rFonts w:ascii="Times New Roman" w:hAnsi="Times New Roman"/>
          <w:color w:val="000000"/>
          <w:sz w:val="24"/>
          <w:szCs w:val="24"/>
          <w:lang w:val="de-DE"/>
        </w:rPr>
        <w:t xml:space="preserve"> der Museumsinsel </w:t>
      </w:r>
      <w:r w:rsidRPr="00BE655B">
        <w:rPr>
          <w:rFonts w:ascii="Times New Roman" w:hAnsi="Times New Roman"/>
          <w:color w:val="000000"/>
          <w:sz w:val="24"/>
          <w:szCs w:val="24"/>
          <w:u w:val="single"/>
          <w:lang w:val="de-DE"/>
        </w:rPr>
        <w:t>bildet</w:t>
      </w:r>
      <w:r w:rsidRPr="00BE655B">
        <w:rPr>
          <w:rFonts w:ascii="Times New Roman" w:hAnsi="Times New Roman"/>
          <w:color w:val="000000"/>
          <w:sz w:val="24"/>
          <w:szCs w:val="24"/>
          <w:lang w:val="de-DE"/>
        </w:rPr>
        <w:t xml:space="preserve"> das wunderschöne Bode-Museum. In dem Museum von Ernst von </w:t>
      </w:r>
      <w:proofErr w:type="spellStart"/>
      <w:r w:rsidRPr="00BE655B">
        <w:rPr>
          <w:rFonts w:ascii="Times New Roman" w:hAnsi="Times New Roman"/>
          <w:color w:val="000000"/>
          <w:sz w:val="24"/>
          <w:szCs w:val="24"/>
          <w:lang w:val="de-DE"/>
        </w:rPr>
        <w:t>Ihne</w:t>
      </w:r>
      <w:proofErr w:type="spellEnd"/>
      <w:r w:rsidRPr="00BE655B">
        <w:rPr>
          <w:rFonts w:ascii="Times New Roman" w:hAnsi="Times New Roman"/>
          <w:color w:val="000000"/>
          <w:sz w:val="24"/>
          <w:szCs w:val="24"/>
          <w:lang w:val="de-DE"/>
        </w:rPr>
        <w:t xml:space="preserve"> </w:t>
      </w:r>
      <w:r w:rsidR="008F7C8E" w:rsidRPr="00BE655B">
        <w:rPr>
          <w:rFonts w:ascii="Times New Roman" w:hAnsi="Times New Roman"/>
          <w:color w:val="000000"/>
          <w:sz w:val="24"/>
          <w:szCs w:val="24"/>
          <w:lang w:val="de-DE"/>
        </w:rPr>
        <w:t>finden Besucher die Skulpturensammlung und das Museum für Byzantinische Kunst. Hier stehen</w:t>
      </w:r>
      <w:r w:rsidRPr="00BE655B">
        <w:rPr>
          <w:rFonts w:ascii="Times New Roman" w:hAnsi="Times New Roman"/>
          <w:color w:val="000000"/>
          <w:sz w:val="24"/>
          <w:szCs w:val="24"/>
          <w:lang w:val="de-DE"/>
        </w:rPr>
        <w:t xml:space="preserve"> </w:t>
      </w:r>
      <w:r w:rsidRPr="00BE655B">
        <w:rPr>
          <w:rFonts w:ascii="Times New Roman" w:hAnsi="Times New Roman"/>
          <w:color w:val="000000"/>
          <w:sz w:val="24"/>
          <w:szCs w:val="24"/>
          <w:u w:val="single"/>
          <w:lang w:val="de-DE"/>
        </w:rPr>
        <w:t>sakrale</w:t>
      </w:r>
      <w:r w:rsidRPr="00BE655B">
        <w:rPr>
          <w:rFonts w:ascii="Times New Roman" w:hAnsi="Times New Roman"/>
          <w:color w:val="000000"/>
          <w:sz w:val="24"/>
          <w:szCs w:val="24"/>
          <w:lang w:val="de-DE"/>
        </w:rPr>
        <w:t xml:space="preserve"> Kunstwerke aus Byzanz und europäische Skulpturen von der Renaissance bis zum Barock im </w:t>
      </w:r>
      <w:r w:rsidRPr="00BE655B">
        <w:rPr>
          <w:rFonts w:ascii="Times New Roman" w:hAnsi="Times New Roman"/>
          <w:color w:val="000000"/>
          <w:sz w:val="24"/>
          <w:szCs w:val="24"/>
          <w:u w:val="single"/>
          <w:lang w:val="de-DE"/>
        </w:rPr>
        <w:t>Mittelpunkt</w:t>
      </w:r>
      <w:r w:rsidRPr="00BE655B">
        <w:rPr>
          <w:rFonts w:ascii="Times New Roman" w:hAnsi="Times New Roman"/>
          <w:color w:val="000000"/>
          <w:sz w:val="24"/>
          <w:szCs w:val="24"/>
          <w:lang w:val="de-DE"/>
        </w:rPr>
        <w:t>.</w:t>
      </w:r>
      <w:r w:rsidR="008F7C8E" w:rsidRPr="00BE655B">
        <w:rPr>
          <w:rFonts w:ascii="Times New Roman" w:hAnsi="Times New Roman"/>
          <w:color w:val="000000"/>
          <w:sz w:val="24"/>
          <w:szCs w:val="24"/>
          <w:lang w:val="de-DE"/>
        </w:rPr>
        <w:t xml:space="preserve"> Im Bode-Museum kann außerdem ein Teil der Sammlung des Münzkabinetts besichtigt werden.</w:t>
      </w:r>
      <w:r w:rsidRPr="00BE655B">
        <w:rPr>
          <w:rFonts w:ascii="Times New Roman" w:hAnsi="Times New Roman"/>
          <w:color w:val="000000"/>
          <w:sz w:val="24"/>
          <w:szCs w:val="24"/>
          <w:lang w:val="de-DE"/>
        </w:rPr>
        <w:t xml:space="preserve"> Das Bode-Museum steht an der Spitze der Museumsinsel und bildet den </w:t>
      </w:r>
      <w:r w:rsidRPr="00BE655B">
        <w:rPr>
          <w:rFonts w:ascii="Times New Roman" w:hAnsi="Times New Roman"/>
          <w:color w:val="000000"/>
          <w:sz w:val="24"/>
          <w:szCs w:val="24"/>
          <w:u w:val="single"/>
          <w:lang w:val="de-DE"/>
        </w:rPr>
        <w:t>Endpunkt</w:t>
      </w:r>
      <w:r w:rsidRPr="00BE655B">
        <w:rPr>
          <w:rFonts w:ascii="Times New Roman" w:hAnsi="Times New Roman"/>
          <w:color w:val="000000"/>
          <w:sz w:val="24"/>
          <w:szCs w:val="24"/>
          <w:lang w:val="de-DE"/>
        </w:rPr>
        <w:t>,</w:t>
      </w:r>
      <w:r w:rsidR="0032563B" w:rsidRPr="00BE655B">
        <w:rPr>
          <w:rFonts w:ascii="Times New Roman" w:hAnsi="Times New Roman"/>
          <w:color w:val="000000"/>
          <w:sz w:val="24"/>
          <w:szCs w:val="24"/>
          <w:lang w:val="de-DE"/>
        </w:rPr>
        <w:t xml:space="preserve"> </w:t>
      </w:r>
      <w:r w:rsidRPr="00BE655B">
        <w:rPr>
          <w:rFonts w:ascii="Times New Roman" w:hAnsi="Times New Roman"/>
          <w:color w:val="000000"/>
          <w:sz w:val="24"/>
          <w:szCs w:val="24"/>
          <w:lang w:val="de-DE"/>
        </w:rPr>
        <w:t xml:space="preserve">an dem Spree und </w:t>
      </w:r>
      <w:proofErr w:type="spellStart"/>
      <w:r w:rsidRPr="00BE655B">
        <w:rPr>
          <w:rFonts w:ascii="Times New Roman" w:hAnsi="Times New Roman"/>
          <w:color w:val="000000"/>
          <w:sz w:val="24"/>
          <w:szCs w:val="24"/>
          <w:lang w:val="de-DE"/>
        </w:rPr>
        <w:t>Spree</w:t>
      </w:r>
      <w:r w:rsidRPr="00BE655B">
        <w:rPr>
          <w:rFonts w:ascii="Times New Roman" w:hAnsi="Times New Roman"/>
          <w:color w:val="000000"/>
          <w:sz w:val="24"/>
          <w:szCs w:val="24"/>
          <w:u w:val="single"/>
          <w:lang w:val="de-DE"/>
        </w:rPr>
        <w:t>arm</w:t>
      </w:r>
      <w:proofErr w:type="spellEnd"/>
      <w:r w:rsidRPr="00BE655B">
        <w:rPr>
          <w:rFonts w:ascii="Times New Roman" w:hAnsi="Times New Roman"/>
          <w:color w:val="000000"/>
          <w:sz w:val="24"/>
          <w:szCs w:val="24"/>
          <w:lang w:val="de-DE"/>
        </w:rPr>
        <w:t xml:space="preserve"> </w:t>
      </w:r>
      <w:r w:rsidR="008F7C8E" w:rsidRPr="00BE655B">
        <w:rPr>
          <w:rFonts w:ascii="Times New Roman" w:hAnsi="Times New Roman"/>
          <w:color w:val="000000"/>
          <w:sz w:val="24"/>
          <w:szCs w:val="24"/>
          <w:lang w:val="de-DE"/>
        </w:rPr>
        <w:t xml:space="preserve">wieder </w:t>
      </w:r>
      <w:r w:rsidRPr="00BE655B">
        <w:rPr>
          <w:rFonts w:ascii="Times New Roman" w:hAnsi="Times New Roman"/>
          <w:color w:val="000000"/>
          <w:sz w:val="24"/>
          <w:szCs w:val="24"/>
          <w:lang w:val="de-DE"/>
        </w:rPr>
        <w:t>zusammenfließen.</w:t>
      </w:r>
    </w:p>
    <w:p w:rsidR="00431031" w:rsidRDefault="00431031" w:rsidP="00676F9B">
      <w:pPr>
        <w:pStyle w:val="Web"/>
        <w:snapToGrid w:val="0"/>
        <w:spacing w:before="0" w:beforeAutospacing="0" w:after="0" w:afterAutospacing="0"/>
        <w:jc w:val="both"/>
        <w:rPr>
          <w:rFonts w:ascii="Times New Roman" w:hAnsi="Times New Roman"/>
          <w:color w:val="000000"/>
          <w:sz w:val="24"/>
          <w:szCs w:val="24"/>
          <w:lang w:val="de-DE"/>
        </w:rPr>
      </w:pPr>
    </w:p>
    <w:p w:rsidR="00BE655B" w:rsidRPr="00BE655B" w:rsidRDefault="00BE655B" w:rsidP="00676F9B">
      <w:pPr>
        <w:pStyle w:val="Web"/>
        <w:snapToGrid w:val="0"/>
        <w:spacing w:before="0" w:beforeAutospacing="0" w:after="0" w:afterAutospacing="0"/>
        <w:jc w:val="both"/>
        <w:rPr>
          <w:rFonts w:ascii="Times New Roman" w:hAnsi="Times New Roman"/>
          <w:color w:val="000000"/>
          <w:sz w:val="24"/>
          <w:szCs w:val="24"/>
          <w:lang w:val="de-DE"/>
        </w:rPr>
      </w:pPr>
    </w:p>
    <w:p w:rsidR="00431031" w:rsidRPr="00B05CA7" w:rsidRDefault="00431031" w:rsidP="00676F9B">
      <w:pPr>
        <w:widowControl/>
        <w:autoSpaceDE w:val="0"/>
        <w:autoSpaceDN w:val="0"/>
        <w:rPr>
          <w:b/>
          <w:bCs/>
          <w:sz w:val="28"/>
          <w:szCs w:val="28"/>
          <w:lang w:val="de-DE"/>
        </w:rPr>
      </w:pPr>
      <w:r w:rsidRPr="00B05CA7">
        <w:rPr>
          <w:b/>
          <w:bCs/>
          <w:sz w:val="28"/>
          <w:szCs w:val="28"/>
          <w:lang w:val="de-DE"/>
        </w:rPr>
        <w:t>Pergamonmuseum</w:t>
      </w:r>
    </w:p>
    <w:p w:rsidR="00BE655B" w:rsidRPr="00BE655B" w:rsidRDefault="00BE655B" w:rsidP="005A5235">
      <w:pPr>
        <w:pStyle w:val="Web"/>
        <w:snapToGrid w:val="0"/>
        <w:spacing w:before="0" w:beforeAutospacing="0" w:after="0" w:afterAutospacing="0"/>
        <w:jc w:val="both"/>
        <w:rPr>
          <w:rFonts w:ascii="Times New Roman" w:hAnsi="Times New Roman"/>
          <w:color w:val="000000"/>
          <w:sz w:val="24"/>
          <w:szCs w:val="24"/>
          <w:lang w:val="de-DE"/>
        </w:rPr>
      </w:pPr>
    </w:p>
    <w:p w:rsidR="005A5235" w:rsidRPr="00BE655B" w:rsidRDefault="00431031" w:rsidP="005A5235">
      <w:pPr>
        <w:pStyle w:val="Web"/>
        <w:snapToGrid w:val="0"/>
        <w:spacing w:before="0" w:beforeAutospacing="0" w:after="0" w:afterAutospacing="0"/>
        <w:jc w:val="both"/>
        <w:rPr>
          <w:rFonts w:ascii="Times New Roman" w:hAnsi="Times New Roman"/>
          <w:color w:val="000000"/>
          <w:sz w:val="24"/>
          <w:szCs w:val="24"/>
          <w:lang w:val="de-DE"/>
        </w:rPr>
      </w:pPr>
      <w:r w:rsidRPr="00BE655B">
        <w:rPr>
          <w:rFonts w:ascii="Times New Roman" w:hAnsi="Times New Roman"/>
          <w:color w:val="000000"/>
          <w:sz w:val="24"/>
          <w:szCs w:val="24"/>
          <w:lang w:val="de-DE"/>
        </w:rPr>
        <w:t xml:space="preserve">Absoluter </w:t>
      </w:r>
      <w:r w:rsidRPr="00BE655B">
        <w:rPr>
          <w:rFonts w:ascii="Times New Roman" w:hAnsi="Times New Roman"/>
          <w:color w:val="000000"/>
          <w:sz w:val="24"/>
          <w:szCs w:val="24"/>
          <w:u w:val="single"/>
          <w:lang w:val="de-DE"/>
        </w:rPr>
        <w:t>Publikumsrenner</w:t>
      </w:r>
      <w:r w:rsidRPr="00BE655B">
        <w:rPr>
          <w:rFonts w:ascii="Times New Roman" w:hAnsi="Times New Roman"/>
          <w:color w:val="000000"/>
          <w:sz w:val="24"/>
          <w:szCs w:val="24"/>
          <w:lang w:val="de-DE"/>
        </w:rPr>
        <w:t xml:space="preserve"> ist das Pergamonmuseum</w:t>
      </w:r>
      <w:r w:rsidRPr="00BE655B">
        <w:rPr>
          <w:rStyle w:val="apple-converted-space"/>
          <w:rFonts w:ascii="Times New Roman" w:hAnsi="Times New Roman"/>
          <w:color w:val="000000"/>
          <w:sz w:val="24"/>
          <w:szCs w:val="24"/>
          <w:lang w:val="de-DE"/>
        </w:rPr>
        <w:t> </w:t>
      </w:r>
      <w:r w:rsidRPr="00BE655B">
        <w:rPr>
          <w:rFonts w:ascii="Times New Roman" w:hAnsi="Times New Roman"/>
          <w:color w:val="000000"/>
          <w:sz w:val="24"/>
          <w:szCs w:val="24"/>
          <w:lang w:val="de-DE"/>
        </w:rPr>
        <w:t xml:space="preserve">von Alfred </w:t>
      </w:r>
      <w:proofErr w:type="spellStart"/>
      <w:r w:rsidRPr="00BE655B">
        <w:rPr>
          <w:rFonts w:ascii="Times New Roman" w:hAnsi="Times New Roman"/>
          <w:color w:val="000000"/>
          <w:sz w:val="24"/>
          <w:szCs w:val="24"/>
          <w:lang w:val="de-DE"/>
        </w:rPr>
        <w:t>Messel</w:t>
      </w:r>
      <w:proofErr w:type="spellEnd"/>
      <w:r w:rsidRPr="00BE655B">
        <w:rPr>
          <w:rFonts w:ascii="Times New Roman" w:hAnsi="Times New Roman"/>
          <w:color w:val="000000"/>
          <w:sz w:val="24"/>
          <w:szCs w:val="24"/>
          <w:lang w:val="de-DE"/>
        </w:rPr>
        <w:t xml:space="preserve"> (1907–30 erbaut), in dem </w:t>
      </w:r>
      <w:r w:rsidRPr="00BE655B">
        <w:rPr>
          <w:rFonts w:ascii="Times New Roman" w:hAnsi="Times New Roman"/>
          <w:color w:val="000000"/>
          <w:sz w:val="24"/>
          <w:szCs w:val="24"/>
          <w:u w:val="single"/>
          <w:lang w:val="de-DE"/>
        </w:rPr>
        <w:t>archäologische</w:t>
      </w:r>
      <w:r w:rsidRPr="00BE655B">
        <w:rPr>
          <w:rFonts w:ascii="Times New Roman" w:hAnsi="Times New Roman"/>
          <w:color w:val="000000"/>
          <w:sz w:val="24"/>
          <w:szCs w:val="24"/>
          <w:lang w:val="de-DE"/>
        </w:rPr>
        <w:t xml:space="preserve"> </w:t>
      </w:r>
      <w:r w:rsidRPr="00BE655B">
        <w:rPr>
          <w:rFonts w:ascii="Times New Roman" w:hAnsi="Times New Roman"/>
          <w:color w:val="000000"/>
          <w:sz w:val="24"/>
          <w:szCs w:val="24"/>
          <w:u w:val="single"/>
          <w:lang w:val="de-DE"/>
        </w:rPr>
        <w:t>Funde</w:t>
      </w:r>
      <w:r w:rsidRPr="00BE655B">
        <w:rPr>
          <w:rFonts w:ascii="Times New Roman" w:hAnsi="Times New Roman"/>
          <w:color w:val="000000"/>
          <w:sz w:val="24"/>
          <w:szCs w:val="24"/>
          <w:lang w:val="de-DE"/>
        </w:rPr>
        <w:t xml:space="preserve"> aus der Antike</w:t>
      </w:r>
      <w:r w:rsidR="008F7C8E" w:rsidRPr="00BE655B">
        <w:rPr>
          <w:rFonts w:ascii="Times New Roman" w:hAnsi="Times New Roman"/>
          <w:color w:val="000000"/>
          <w:sz w:val="24"/>
          <w:szCs w:val="24"/>
          <w:lang w:val="de-DE"/>
        </w:rPr>
        <w:t xml:space="preserve">, wie der </w:t>
      </w:r>
      <w:r w:rsidR="008F7C8E" w:rsidRPr="00BE655B">
        <w:rPr>
          <w:rFonts w:ascii="Times New Roman" w:hAnsi="Times New Roman"/>
          <w:color w:val="000000"/>
          <w:sz w:val="24"/>
          <w:szCs w:val="24"/>
          <w:u w:val="single"/>
          <w:lang w:val="de-DE"/>
        </w:rPr>
        <w:t>beeindruckende</w:t>
      </w:r>
      <w:r w:rsidR="008F7C8E" w:rsidRPr="00BE655B">
        <w:rPr>
          <w:rFonts w:ascii="Times New Roman" w:hAnsi="Times New Roman"/>
          <w:color w:val="000000"/>
          <w:sz w:val="24"/>
          <w:szCs w:val="24"/>
          <w:lang w:val="de-DE"/>
        </w:rPr>
        <w:t xml:space="preserve"> Pergamon</w:t>
      </w:r>
      <w:r w:rsidR="008F7C8E" w:rsidRPr="00BE655B">
        <w:rPr>
          <w:rFonts w:ascii="Times New Roman" w:hAnsi="Times New Roman"/>
          <w:color w:val="000000"/>
          <w:sz w:val="24"/>
          <w:szCs w:val="24"/>
          <w:u w:val="single"/>
          <w:lang w:val="de-DE"/>
        </w:rPr>
        <w:t>altar</w:t>
      </w:r>
      <w:r w:rsidRPr="00BE655B">
        <w:rPr>
          <w:rFonts w:ascii="Times New Roman" w:hAnsi="Times New Roman"/>
          <w:color w:val="000000"/>
          <w:sz w:val="24"/>
          <w:szCs w:val="24"/>
          <w:lang w:val="de-DE"/>
        </w:rPr>
        <w:t xml:space="preserve">, </w:t>
      </w:r>
      <w:r w:rsidR="008F7C8E" w:rsidRPr="00BE655B">
        <w:rPr>
          <w:rFonts w:ascii="Times New Roman" w:hAnsi="Times New Roman"/>
          <w:color w:val="000000"/>
          <w:sz w:val="24"/>
          <w:szCs w:val="24"/>
          <w:lang w:val="de-DE"/>
        </w:rPr>
        <w:t xml:space="preserve">zu </w:t>
      </w:r>
      <w:r w:rsidR="008F7C8E" w:rsidRPr="00BE655B">
        <w:rPr>
          <w:rFonts w:ascii="Times New Roman" w:hAnsi="Times New Roman"/>
          <w:color w:val="000000"/>
          <w:sz w:val="24"/>
          <w:szCs w:val="24"/>
          <w:u w:val="single"/>
          <w:lang w:val="de-DE"/>
        </w:rPr>
        <w:t>bestaunen</w:t>
      </w:r>
      <w:r w:rsidR="008F7C8E" w:rsidRPr="00BE655B">
        <w:rPr>
          <w:rFonts w:ascii="Times New Roman" w:hAnsi="Times New Roman"/>
          <w:color w:val="000000"/>
          <w:sz w:val="24"/>
          <w:szCs w:val="24"/>
          <w:lang w:val="de-DE"/>
        </w:rPr>
        <w:t xml:space="preserve"> sind. Das Vorderasiatische Museum im Pergamonmuseum präsentiert vorderasiatische Altertümer wie </w:t>
      </w:r>
      <w:r w:rsidRPr="00BE655B">
        <w:rPr>
          <w:rFonts w:ascii="Times New Roman" w:hAnsi="Times New Roman"/>
          <w:color w:val="000000"/>
          <w:sz w:val="24"/>
          <w:szCs w:val="24"/>
          <w:lang w:val="de-DE"/>
        </w:rPr>
        <w:t xml:space="preserve">das </w:t>
      </w:r>
      <w:proofErr w:type="spellStart"/>
      <w:r w:rsidRPr="00BE655B">
        <w:rPr>
          <w:rFonts w:ascii="Times New Roman" w:hAnsi="Times New Roman"/>
          <w:color w:val="000000"/>
          <w:sz w:val="24"/>
          <w:szCs w:val="24"/>
          <w:lang w:val="de-DE"/>
        </w:rPr>
        <w:t>Ischtar</w:t>
      </w:r>
      <w:proofErr w:type="spellEnd"/>
      <w:r w:rsidRPr="00BE655B">
        <w:rPr>
          <w:rFonts w:ascii="Times New Roman" w:hAnsi="Times New Roman"/>
          <w:color w:val="000000"/>
          <w:sz w:val="24"/>
          <w:szCs w:val="24"/>
          <w:lang w:val="de-DE"/>
        </w:rPr>
        <w:t>-</w:t>
      </w:r>
      <w:r w:rsidRPr="00BE655B">
        <w:rPr>
          <w:rFonts w:ascii="Times New Roman" w:hAnsi="Times New Roman"/>
          <w:color w:val="000000"/>
          <w:sz w:val="24"/>
          <w:szCs w:val="24"/>
          <w:u w:val="single"/>
          <w:lang w:val="de-DE"/>
        </w:rPr>
        <w:t>Tor</w:t>
      </w:r>
      <w:r w:rsidRPr="00BE655B">
        <w:rPr>
          <w:rFonts w:ascii="Times New Roman" w:hAnsi="Times New Roman"/>
          <w:color w:val="000000"/>
          <w:sz w:val="24"/>
          <w:szCs w:val="24"/>
          <w:lang w:val="de-DE"/>
        </w:rPr>
        <w:t xml:space="preserve"> </w:t>
      </w:r>
      <w:r w:rsidR="008F7C8E" w:rsidRPr="00BE655B">
        <w:rPr>
          <w:rFonts w:ascii="Times New Roman" w:hAnsi="Times New Roman"/>
          <w:color w:val="000000"/>
          <w:sz w:val="24"/>
          <w:szCs w:val="24"/>
          <w:lang w:val="de-DE"/>
        </w:rPr>
        <w:t xml:space="preserve">und die Prozessionsstraße </w:t>
      </w:r>
      <w:r w:rsidR="00B834C3" w:rsidRPr="00BE655B">
        <w:rPr>
          <w:rFonts w:ascii="Times New Roman" w:hAnsi="Times New Roman"/>
          <w:color w:val="000000"/>
          <w:sz w:val="24"/>
          <w:szCs w:val="24"/>
          <w:lang w:val="de-DE"/>
        </w:rPr>
        <w:t>von</w:t>
      </w:r>
      <w:r w:rsidRPr="00BE655B">
        <w:rPr>
          <w:rFonts w:ascii="Times New Roman" w:hAnsi="Times New Roman"/>
          <w:color w:val="000000"/>
          <w:sz w:val="24"/>
          <w:szCs w:val="24"/>
          <w:lang w:val="de-DE"/>
        </w:rPr>
        <w:t xml:space="preserve"> Babylon</w:t>
      </w:r>
      <w:r w:rsidR="00B834C3" w:rsidRPr="00BE655B">
        <w:rPr>
          <w:rFonts w:ascii="Times New Roman" w:hAnsi="Times New Roman"/>
          <w:color w:val="000000"/>
          <w:sz w:val="24"/>
          <w:szCs w:val="24"/>
          <w:lang w:val="de-DE"/>
        </w:rPr>
        <w:t xml:space="preserve"> in einer selbständigen Ausstellung</w:t>
      </w:r>
      <w:r w:rsidRPr="00BE655B">
        <w:rPr>
          <w:rFonts w:ascii="Times New Roman" w:hAnsi="Times New Roman"/>
          <w:color w:val="000000"/>
          <w:sz w:val="24"/>
          <w:szCs w:val="24"/>
          <w:lang w:val="de-DE"/>
        </w:rPr>
        <w:t>.</w:t>
      </w:r>
    </w:p>
    <w:p w:rsidR="00324C2B" w:rsidRPr="00BE655B" w:rsidRDefault="00324C2B" w:rsidP="00324C2B">
      <w:pPr>
        <w:pStyle w:val="Web"/>
        <w:snapToGrid w:val="0"/>
        <w:spacing w:before="0" w:beforeAutospacing="0" w:after="0" w:afterAutospacing="0"/>
        <w:jc w:val="both"/>
        <w:rPr>
          <w:rFonts w:ascii="Times New Roman" w:hAnsi="Times New Roman"/>
          <w:color w:val="000000"/>
          <w:sz w:val="24"/>
          <w:szCs w:val="24"/>
          <w:lang w:val="de-DE"/>
        </w:rPr>
      </w:pPr>
    </w:p>
    <w:p w:rsidR="00BE655B" w:rsidRDefault="00BE655B" w:rsidP="00324C2B">
      <w:pPr>
        <w:widowControl/>
        <w:autoSpaceDE w:val="0"/>
        <w:autoSpaceDN w:val="0"/>
        <w:rPr>
          <w:b/>
          <w:bCs/>
          <w:sz w:val="28"/>
          <w:szCs w:val="28"/>
          <w:lang w:val="de-DE"/>
        </w:rPr>
      </w:pPr>
    </w:p>
    <w:p w:rsidR="00324C2B" w:rsidRPr="00B05CA7" w:rsidRDefault="00324C2B" w:rsidP="00324C2B">
      <w:pPr>
        <w:widowControl/>
        <w:autoSpaceDE w:val="0"/>
        <w:autoSpaceDN w:val="0"/>
        <w:rPr>
          <w:b/>
          <w:bCs/>
          <w:sz w:val="28"/>
          <w:szCs w:val="28"/>
          <w:lang w:val="de-DE"/>
        </w:rPr>
      </w:pPr>
      <w:r>
        <w:rPr>
          <w:b/>
          <w:bCs/>
          <w:sz w:val="28"/>
          <w:szCs w:val="28"/>
          <w:lang w:val="de-DE"/>
        </w:rPr>
        <w:t>James-Simon-Galerie</w:t>
      </w:r>
    </w:p>
    <w:p w:rsidR="00BE655B" w:rsidRPr="00BE655B" w:rsidRDefault="00BE655B" w:rsidP="00324C2B">
      <w:pPr>
        <w:pStyle w:val="Web"/>
        <w:snapToGrid w:val="0"/>
        <w:spacing w:before="0" w:beforeAutospacing="0" w:after="0" w:afterAutospacing="0"/>
        <w:jc w:val="both"/>
        <w:rPr>
          <w:rFonts w:ascii="Times New Roman" w:hAnsi="Times New Roman"/>
          <w:color w:val="000000"/>
          <w:sz w:val="24"/>
          <w:szCs w:val="24"/>
          <w:lang w:val="de-DE"/>
        </w:rPr>
      </w:pPr>
    </w:p>
    <w:p w:rsidR="00324C2B" w:rsidRPr="00BE655B" w:rsidRDefault="00324C2B" w:rsidP="00324C2B">
      <w:pPr>
        <w:pStyle w:val="Web"/>
        <w:snapToGrid w:val="0"/>
        <w:spacing w:before="0" w:beforeAutospacing="0" w:after="0" w:afterAutospacing="0"/>
        <w:jc w:val="both"/>
        <w:rPr>
          <w:rFonts w:ascii="Times New Roman" w:hAnsi="Times New Roman"/>
          <w:color w:val="000000"/>
          <w:sz w:val="24"/>
          <w:szCs w:val="24"/>
          <w:lang w:val="de-DE"/>
        </w:rPr>
      </w:pPr>
      <w:r w:rsidRPr="00BE655B">
        <w:rPr>
          <w:rFonts w:ascii="Times New Roman" w:hAnsi="Times New Roman"/>
          <w:color w:val="000000"/>
          <w:sz w:val="24"/>
          <w:szCs w:val="24"/>
          <w:lang w:val="de-DE"/>
        </w:rPr>
        <w:t xml:space="preserve">Die James-Simon-Galerie auf der Museumsinsel ist </w:t>
      </w:r>
      <w:r w:rsidRPr="00BE655B">
        <w:rPr>
          <w:rFonts w:ascii="Times New Roman" w:hAnsi="Times New Roman"/>
          <w:color w:val="000000"/>
          <w:sz w:val="24"/>
          <w:szCs w:val="24"/>
          <w:u w:val="single"/>
          <w:lang w:val="de-DE"/>
        </w:rPr>
        <w:t>Dreh- und Angelpunkt</w:t>
      </w:r>
      <w:r w:rsidRPr="00BE655B">
        <w:rPr>
          <w:rFonts w:ascii="Times New Roman" w:hAnsi="Times New Roman"/>
          <w:color w:val="000000"/>
          <w:sz w:val="24"/>
          <w:szCs w:val="24"/>
          <w:lang w:val="de-DE"/>
        </w:rPr>
        <w:t xml:space="preserve"> des zum Weltkulturerbe zählenden Ensembles aus Pergamonmuseum, Alter Nationalgalerie, Bode-Museum, Altem Museum und Neuem Museum.</w:t>
      </w:r>
    </w:p>
    <w:p w:rsidR="000D44E3" w:rsidRPr="00BE655B" w:rsidRDefault="000D44E3" w:rsidP="00324C2B">
      <w:pPr>
        <w:pStyle w:val="Web"/>
        <w:snapToGrid w:val="0"/>
        <w:spacing w:before="0" w:beforeAutospacing="0" w:after="0" w:afterAutospacing="0"/>
        <w:jc w:val="both"/>
        <w:rPr>
          <w:rFonts w:ascii="Times New Roman" w:hAnsi="Times New Roman"/>
          <w:i/>
          <w:color w:val="000000"/>
          <w:sz w:val="24"/>
          <w:szCs w:val="24"/>
          <w:lang w:val="de-DE"/>
        </w:rPr>
      </w:pPr>
    </w:p>
    <w:p w:rsidR="000D44E3" w:rsidRDefault="000D44E3" w:rsidP="00324C2B">
      <w:pPr>
        <w:pStyle w:val="Web"/>
        <w:snapToGrid w:val="0"/>
        <w:spacing w:before="0" w:beforeAutospacing="0" w:after="0" w:afterAutospacing="0"/>
        <w:jc w:val="both"/>
        <w:rPr>
          <w:rFonts w:ascii="Times New Roman" w:hAnsi="Times New Roman"/>
          <w:color w:val="000000"/>
          <w:sz w:val="22"/>
          <w:szCs w:val="22"/>
          <w:lang w:val="de-DE"/>
        </w:rPr>
      </w:pPr>
    </w:p>
    <w:p w:rsidR="00B62A6C" w:rsidRDefault="00B62A6C" w:rsidP="00324C2B">
      <w:pPr>
        <w:pStyle w:val="Web"/>
        <w:snapToGrid w:val="0"/>
        <w:spacing w:before="0" w:beforeAutospacing="0" w:after="0" w:afterAutospacing="0"/>
        <w:jc w:val="both"/>
        <w:rPr>
          <w:rFonts w:ascii="Times New Roman" w:hAnsi="Times New Roman"/>
          <w:color w:val="000000"/>
          <w:sz w:val="22"/>
          <w:szCs w:val="22"/>
          <w:lang w:val="de-DE"/>
        </w:rPr>
      </w:pPr>
    </w:p>
    <w:p w:rsidR="00B62A6C" w:rsidRDefault="00B62A6C" w:rsidP="00324C2B">
      <w:pPr>
        <w:pStyle w:val="Web"/>
        <w:snapToGrid w:val="0"/>
        <w:spacing w:before="0" w:beforeAutospacing="0" w:after="0" w:afterAutospacing="0"/>
        <w:jc w:val="both"/>
        <w:rPr>
          <w:rFonts w:ascii="Times New Roman" w:hAnsi="Times New Roman"/>
          <w:color w:val="000000"/>
          <w:sz w:val="22"/>
          <w:szCs w:val="22"/>
          <w:lang w:val="de-DE"/>
        </w:rPr>
      </w:pPr>
    </w:p>
    <w:p w:rsidR="00AE599E" w:rsidRDefault="00AE599E" w:rsidP="00324C2B">
      <w:pPr>
        <w:pStyle w:val="Web"/>
        <w:snapToGrid w:val="0"/>
        <w:spacing w:before="0" w:beforeAutospacing="0" w:after="0" w:afterAutospacing="0"/>
        <w:jc w:val="both"/>
        <w:rPr>
          <w:rFonts w:ascii="Times New Roman" w:hAnsi="Times New Roman"/>
          <w:color w:val="000000"/>
          <w:sz w:val="22"/>
          <w:szCs w:val="22"/>
          <w:lang w:val="de-DE"/>
        </w:rPr>
      </w:pPr>
    </w:p>
    <w:p w:rsidR="000D44E3" w:rsidRDefault="000D44E3" w:rsidP="00324C2B">
      <w:pPr>
        <w:pStyle w:val="Web"/>
        <w:snapToGrid w:val="0"/>
        <w:spacing w:before="0" w:beforeAutospacing="0" w:after="0" w:afterAutospacing="0"/>
        <w:jc w:val="both"/>
        <w:rPr>
          <w:rFonts w:ascii="Times New Roman" w:hAnsi="Times New Roman"/>
          <w:color w:val="000000"/>
          <w:sz w:val="22"/>
          <w:szCs w:val="22"/>
          <w:lang w:val="de-DE"/>
        </w:rPr>
      </w:pPr>
    </w:p>
    <w:p w:rsidR="000D44E3" w:rsidRPr="000D44E3" w:rsidRDefault="000D44E3" w:rsidP="00324C2B">
      <w:pPr>
        <w:pStyle w:val="Web"/>
        <w:snapToGrid w:val="0"/>
        <w:spacing w:before="0" w:beforeAutospacing="0" w:after="0" w:afterAutospacing="0"/>
        <w:jc w:val="both"/>
        <w:rPr>
          <w:rFonts w:ascii="Hiragino Mincho Pro W6" w:eastAsia="Hiragino Mincho Pro W6" w:hAnsi="Hiragino Mincho Pro W6"/>
          <w:b/>
          <w:color w:val="000000"/>
          <w:sz w:val="32"/>
          <w:szCs w:val="32"/>
          <w:lang w:val="de-DE"/>
        </w:rPr>
      </w:pPr>
      <w:r w:rsidRPr="000D44E3">
        <w:rPr>
          <w:rFonts w:ascii="Hiragino Mincho Pro W6" w:eastAsia="Hiragino Mincho Pro W6" w:hAnsi="Hiragino Mincho Pro W6" w:hint="eastAsia"/>
          <w:b/>
          <w:color w:val="000000"/>
          <w:sz w:val="32"/>
          <w:szCs w:val="32"/>
          <w:lang w:val="de-DE"/>
        </w:rPr>
        <w:lastRenderedPageBreak/>
        <w:t>解説</w:t>
      </w:r>
    </w:p>
    <w:p w:rsidR="000D44E3" w:rsidRPr="00B05CA7" w:rsidRDefault="000D44E3" w:rsidP="00324C2B">
      <w:pPr>
        <w:pStyle w:val="Web"/>
        <w:snapToGrid w:val="0"/>
        <w:spacing w:before="0" w:beforeAutospacing="0" w:after="0" w:afterAutospacing="0"/>
        <w:jc w:val="both"/>
        <w:rPr>
          <w:rFonts w:ascii="Times New Roman" w:hAnsi="Times New Roman"/>
          <w:i/>
          <w:color w:val="000000"/>
          <w:sz w:val="22"/>
          <w:szCs w:val="22"/>
          <w:lang w:val="de-DE"/>
        </w:rPr>
      </w:pPr>
    </w:p>
    <w:p w:rsidR="00431031" w:rsidRPr="00B05CA7" w:rsidRDefault="00893D1B" w:rsidP="00676F9B">
      <w:pPr>
        <w:rPr>
          <w:rFonts w:ascii="Arial" w:hAnsi="Arial" w:cs="Arial"/>
          <w:lang w:val="de-DE"/>
        </w:rPr>
      </w:pPr>
      <w:r>
        <w:rPr>
          <w:rFonts w:ascii="Arial" w:hAnsi="Arial" w:cs="Arial"/>
          <w:lang w:val="de-DE"/>
        </w:rPr>
        <w:t xml:space="preserve">1. </w:t>
      </w:r>
      <w:r w:rsidR="00B87E12" w:rsidRPr="00B05CA7">
        <w:rPr>
          <w:rFonts w:ascii="Arial" w:hAnsi="Arial" w:cs="Arial" w:hint="eastAsia"/>
          <w:lang w:val="de-DE"/>
        </w:rPr>
        <w:t>美術史の時代に関する用語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67"/>
        <w:gridCol w:w="3088"/>
        <w:gridCol w:w="2409"/>
      </w:tblGrid>
      <w:tr w:rsidR="00627E32" w:rsidRPr="00B05CA7" w:rsidTr="00B05CA7">
        <w:tc>
          <w:tcPr>
            <w:tcW w:w="2235" w:type="dxa"/>
            <w:shd w:val="clear" w:color="auto" w:fill="auto"/>
          </w:tcPr>
          <w:p w:rsidR="00627E32" w:rsidRPr="00B05CA7" w:rsidRDefault="00627E32" w:rsidP="00676F9B">
            <w:pPr>
              <w:rPr>
                <w:sz w:val="20"/>
                <w:szCs w:val="20"/>
                <w:lang w:val="de-DE"/>
              </w:rPr>
            </w:pPr>
          </w:p>
        </w:tc>
        <w:tc>
          <w:tcPr>
            <w:tcW w:w="1984" w:type="dxa"/>
            <w:shd w:val="clear" w:color="auto" w:fill="auto"/>
          </w:tcPr>
          <w:p w:rsidR="00627E32" w:rsidRPr="00B05CA7" w:rsidRDefault="00627E32" w:rsidP="00676F9B">
            <w:pPr>
              <w:rPr>
                <w:sz w:val="20"/>
                <w:szCs w:val="20"/>
                <w:lang w:val="de-DE"/>
              </w:rPr>
            </w:pPr>
            <w:r w:rsidRPr="00B05CA7">
              <w:rPr>
                <w:rFonts w:hint="eastAsia"/>
                <w:sz w:val="20"/>
                <w:szCs w:val="20"/>
                <w:lang w:val="de-DE"/>
              </w:rPr>
              <w:t>時代（名詞）</w:t>
            </w:r>
          </w:p>
        </w:tc>
        <w:tc>
          <w:tcPr>
            <w:tcW w:w="3153" w:type="dxa"/>
            <w:shd w:val="clear" w:color="auto" w:fill="auto"/>
          </w:tcPr>
          <w:p w:rsidR="00627E32" w:rsidRPr="00B05CA7" w:rsidRDefault="00627E32" w:rsidP="00676F9B">
            <w:pPr>
              <w:rPr>
                <w:sz w:val="20"/>
                <w:szCs w:val="20"/>
                <w:lang w:val="de-DE"/>
              </w:rPr>
            </w:pPr>
            <w:r w:rsidRPr="00B05CA7">
              <w:rPr>
                <w:rFonts w:hint="eastAsia"/>
                <w:sz w:val="20"/>
                <w:szCs w:val="20"/>
                <w:lang w:val="de-DE"/>
              </w:rPr>
              <w:t>それに属するもの（形容詞）</w:t>
            </w:r>
          </w:p>
        </w:tc>
        <w:tc>
          <w:tcPr>
            <w:tcW w:w="2458" w:type="dxa"/>
            <w:shd w:val="clear" w:color="auto" w:fill="auto"/>
          </w:tcPr>
          <w:p w:rsidR="00627E32" w:rsidRPr="00B05CA7" w:rsidRDefault="00B52C33" w:rsidP="00676F9B">
            <w:pPr>
              <w:rPr>
                <w:sz w:val="20"/>
                <w:szCs w:val="20"/>
                <w:lang w:val="de-DE"/>
              </w:rPr>
            </w:pPr>
            <w:r w:rsidRPr="00B05CA7">
              <w:rPr>
                <w:rFonts w:hint="eastAsia"/>
                <w:sz w:val="20"/>
                <w:szCs w:val="20"/>
                <w:lang w:val="de-DE"/>
              </w:rPr>
              <w:t>そ</w:t>
            </w:r>
            <w:r w:rsidR="00627E32" w:rsidRPr="00B05CA7">
              <w:rPr>
                <w:rFonts w:hint="eastAsia"/>
                <w:sz w:val="20"/>
                <w:szCs w:val="20"/>
                <w:lang w:val="de-DE"/>
              </w:rPr>
              <w:t>れに属する芸術家</w:t>
            </w:r>
          </w:p>
        </w:tc>
      </w:tr>
      <w:tr w:rsidR="005D48FF" w:rsidRPr="00B05CA7" w:rsidTr="00B05CA7">
        <w:tc>
          <w:tcPr>
            <w:tcW w:w="2235" w:type="dxa"/>
            <w:shd w:val="clear" w:color="auto" w:fill="auto"/>
          </w:tcPr>
          <w:p w:rsidR="005D48FF" w:rsidRDefault="005D48FF" w:rsidP="00676F9B">
            <w:pPr>
              <w:rPr>
                <w:sz w:val="20"/>
                <w:szCs w:val="20"/>
                <w:lang w:val="de-DE"/>
              </w:rPr>
            </w:pPr>
            <w:r>
              <w:rPr>
                <w:rFonts w:hint="eastAsia"/>
                <w:sz w:val="20"/>
                <w:szCs w:val="20"/>
                <w:lang w:val="de-DE"/>
              </w:rPr>
              <w:t>時代</w:t>
            </w:r>
          </w:p>
        </w:tc>
        <w:tc>
          <w:tcPr>
            <w:tcW w:w="1984" w:type="dxa"/>
            <w:shd w:val="clear" w:color="auto" w:fill="auto"/>
          </w:tcPr>
          <w:p w:rsidR="005D48FF" w:rsidRDefault="005D48FF" w:rsidP="00676F9B">
            <w:pPr>
              <w:rPr>
                <w:sz w:val="20"/>
                <w:szCs w:val="20"/>
                <w:lang w:val="de-DE"/>
              </w:rPr>
            </w:pPr>
            <w:r>
              <w:rPr>
                <w:sz w:val="20"/>
                <w:szCs w:val="20"/>
                <w:lang w:val="de-DE"/>
              </w:rPr>
              <w:t>die Epoche</w:t>
            </w:r>
          </w:p>
        </w:tc>
        <w:tc>
          <w:tcPr>
            <w:tcW w:w="3153" w:type="dxa"/>
            <w:shd w:val="clear" w:color="auto" w:fill="auto"/>
          </w:tcPr>
          <w:p w:rsidR="005D48FF" w:rsidRDefault="005D48FF" w:rsidP="00676F9B">
            <w:pPr>
              <w:rPr>
                <w:sz w:val="20"/>
                <w:szCs w:val="20"/>
                <w:lang w:val="de-DE"/>
              </w:rPr>
            </w:pPr>
          </w:p>
        </w:tc>
        <w:tc>
          <w:tcPr>
            <w:tcW w:w="2458" w:type="dxa"/>
            <w:shd w:val="clear" w:color="auto" w:fill="auto"/>
          </w:tcPr>
          <w:p w:rsidR="005D48FF" w:rsidRPr="00B05CA7" w:rsidRDefault="005D48FF" w:rsidP="00676F9B">
            <w:pPr>
              <w:rPr>
                <w:sz w:val="20"/>
                <w:szCs w:val="20"/>
                <w:lang w:val="de-DE"/>
              </w:rPr>
            </w:pPr>
          </w:p>
        </w:tc>
      </w:tr>
      <w:tr w:rsidR="007E0C8F" w:rsidRPr="00B05CA7" w:rsidTr="00B05CA7">
        <w:tc>
          <w:tcPr>
            <w:tcW w:w="2235" w:type="dxa"/>
            <w:shd w:val="clear" w:color="auto" w:fill="auto"/>
          </w:tcPr>
          <w:p w:rsidR="007E0C8F" w:rsidRPr="00B05CA7" w:rsidRDefault="007E0C8F" w:rsidP="00676F9B">
            <w:pPr>
              <w:rPr>
                <w:sz w:val="20"/>
                <w:szCs w:val="20"/>
                <w:lang w:val="de-DE"/>
              </w:rPr>
            </w:pPr>
            <w:r>
              <w:rPr>
                <w:rFonts w:hint="eastAsia"/>
                <w:sz w:val="20"/>
                <w:szCs w:val="20"/>
                <w:lang w:val="de-DE"/>
              </w:rPr>
              <w:t>先史</w:t>
            </w:r>
            <w:r w:rsidR="00C80648">
              <w:rPr>
                <w:rFonts w:hint="eastAsia"/>
                <w:sz w:val="20"/>
                <w:szCs w:val="20"/>
                <w:lang w:val="de-DE"/>
              </w:rPr>
              <w:t>時代</w:t>
            </w:r>
          </w:p>
        </w:tc>
        <w:tc>
          <w:tcPr>
            <w:tcW w:w="1984" w:type="dxa"/>
            <w:shd w:val="clear" w:color="auto" w:fill="auto"/>
          </w:tcPr>
          <w:p w:rsidR="007E0C8F" w:rsidRDefault="007E0C8F" w:rsidP="00676F9B">
            <w:pPr>
              <w:rPr>
                <w:sz w:val="20"/>
                <w:szCs w:val="20"/>
                <w:lang w:val="de-DE"/>
              </w:rPr>
            </w:pPr>
            <w:r>
              <w:rPr>
                <w:rFonts w:hint="eastAsia"/>
                <w:sz w:val="20"/>
                <w:szCs w:val="20"/>
                <w:lang w:val="de-DE"/>
              </w:rPr>
              <w:t>d</w:t>
            </w:r>
            <w:r>
              <w:rPr>
                <w:sz w:val="20"/>
                <w:szCs w:val="20"/>
                <w:lang w:val="de-DE"/>
              </w:rPr>
              <w:t>ie Prähistorie</w:t>
            </w:r>
          </w:p>
          <w:p w:rsidR="00C80648" w:rsidRPr="00B05CA7" w:rsidRDefault="00C80648" w:rsidP="00676F9B">
            <w:pPr>
              <w:rPr>
                <w:sz w:val="20"/>
                <w:szCs w:val="20"/>
                <w:lang w:val="de-DE"/>
              </w:rPr>
            </w:pPr>
            <w:r>
              <w:rPr>
                <w:rFonts w:hint="eastAsia"/>
                <w:sz w:val="20"/>
                <w:szCs w:val="20"/>
                <w:lang w:val="de-DE"/>
              </w:rPr>
              <w:t>d</w:t>
            </w:r>
            <w:r>
              <w:rPr>
                <w:sz w:val="20"/>
                <w:szCs w:val="20"/>
                <w:lang w:val="de-DE"/>
              </w:rPr>
              <w:t>ie Vorgeschichte</w:t>
            </w:r>
          </w:p>
        </w:tc>
        <w:tc>
          <w:tcPr>
            <w:tcW w:w="3153" w:type="dxa"/>
            <w:shd w:val="clear" w:color="auto" w:fill="auto"/>
          </w:tcPr>
          <w:p w:rsidR="007E0C8F" w:rsidRDefault="007E0C8F" w:rsidP="00676F9B">
            <w:pPr>
              <w:rPr>
                <w:sz w:val="20"/>
                <w:szCs w:val="20"/>
                <w:lang w:val="de-DE"/>
              </w:rPr>
            </w:pPr>
            <w:r>
              <w:rPr>
                <w:rFonts w:hint="eastAsia"/>
                <w:sz w:val="20"/>
                <w:szCs w:val="20"/>
                <w:lang w:val="de-DE"/>
              </w:rPr>
              <w:t>p</w:t>
            </w:r>
            <w:r>
              <w:rPr>
                <w:sz w:val="20"/>
                <w:szCs w:val="20"/>
                <w:lang w:val="de-DE"/>
              </w:rPr>
              <w:t>rähistorisch</w:t>
            </w:r>
          </w:p>
          <w:p w:rsidR="00C80648" w:rsidRPr="00B05CA7" w:rsidRDefault="00C80648" w:rsidP="00676F9B">
            <w:pPr>
              <w:rPr>
                <w:sz w:val="20"/>
                <w:szCs w:val="20"/>
                <w:lang w:val="de-DE"/>
              </w:rPr>
            </w:pPr>
            <w:r>
              <w:rPr>
                <w:rFonts w:hint="eastAsia"/>
                <w:sz w:val="20"/>
                <w:szCs w:val="20"/>
                <w:lang w:val="de-DE"/>
              </w:rPr>
              <w:t>v</w:t>
            </w:r>
            <w:r>
              <w:rPr>
                <w:sz w:val="20"/>
                <w:szCs w:val="20"/>
                <w:lang w:val="de-DE"/>
              </w:rPr>
              <w:t>orgeschichtlich</w:t>
            </w:r>
          </w:p>
        </w:tc>
        <w:tc>
          <w:tcPr>
            <w:tcW w:w="2458" w:type="dxa"/>
            <w:shd w:val="clear" w:color="auto" w:fill="auto"/>
          </w:tcPr>
          <w:p w:rsidR="007E0C8F" w:rsidRPr="00B05CA7" w:rsidRDefault="007E0C8F" w:rsidP="00676F9B">
            <w:pPr>
              <w:rPr>
                <w:sz w:val="20"/>
                <w:szCs w:val="20"/>
                <w:lang w:val="de-DE"/>
              </w:rPr>
            </w:pPr>
          </w:p>
        </w:tc>
      </w:tr>
      <w:tr w:rsidR="00C80648" w:rsidRPr="00B05CA7" w:rsidTr="00B05CA7">
        <w:tc>
          <w:tcPr>
            <w:tcW w:w="2235" w:type="dxa"/>
            <w:shd w:val="clear" w:color="auto" w:fill="auto"/>
          </w:tcPr>
          <w:p w:rsidR="00C80648" w:rsidRPr="00B05CA7" w:rsidRDefault="00C80648" w:rsidP="00676F9B">
            <w:pPr>
              <w:rPr>
                <w:sz w:val="20"/>
                <w:szCs w:val="20"/>
                <w:lang w:val="de-DE"/>
              </w:rPr>
            </w:pPr>
            <w:r w:rsidRPr="00C80648">
              <w:rPr>
                <w:rFonts w:hint="eastAsia"/>
                <w:sz w:val="20"/>
                <w:szCs w:val="20"/>
                <w:lang w:val="de-DE"/>
              </w:rPr>
              <w:t>原史時代</w:t>
            </w:r>
          </w:p>
        </w:tc>
        <w:tc>
          <w:tcPr>
            <w:tcW w:w="1984" w:type="dxa"/>
            <w:shd w:val="clear" w:color="auto" w:fill="auto"/>
          </w:tcPr>
          <w:p w:rsidR="00C80648" w:rsidRPr="00B05CA7" w:rsidRDefault="00C80648" w:rsidP="00676F9B">
            <w:pPr>
              <w:rPr>
                <w:sz w:val="20"/>
                <w:szCs w:val="20"/>
                <w:lang w:val="de-DE"/>
              </w:rPr>
            </w:pPr>
            <w:r>
              <w:rPr>
                <w:rFonts w:hint="eastAsia"/>
                <w:sz w:val="20"/>
                <w:szCs w:val="20"/>
                <w:lang w:val="de-DE"/>
              </w:rPr>
              <w:t>d</w:t>
            </w:r>
            <w:r>
              <w:rPr>
                <w:sz w:val="20"/>
                <w:szCs w:val="20"/>
                <w:lang w:val="de-DE"/>
              </w:rPr>
              <w:t>ie Frühgeschichte</w:t>
            </w:r>
          </w:p>
        </w:tc>
        <w:tc>
          <w:tcPr>
            <w:tcW w:w="3153" w:type="dxa"/>
            <w:shd w:val="clear" w:color="auto" w:fill="auto"/>
          </w:tcPr>
          <w:p w:rsidR="00C80648" w:rsidRPr="00B05CA7" w:rsidRDefault="00C80648" w:rsidP="00676F9B">
            <w:pPr>
              <w:rPr>
                <w:sz w:val="20"/>
                <w:szCs w:val="20"/>
                <w:lang w:val="de-DE"/>
              </w:rPr>
            </w:pPr>
            <w:r>
              <w:rPr>
                <w:rFonts w:hint="eastAsia"/>
                <w:sz w:val="20"/>
                <w:szCs w:val="20"/>
                <w:lang w:val="de-DE"/>
              </w:rPr>
              <w:t>f</w:t>
            </w:r>
            <w:r>
              <w:rPr>
                <w:sz w:val="20"/>
                <w:szCs w:val="20"/>
                <w:lang w:val="de-DE"/>
              </w:rPr>
              <w:t>rühgeschichtlich</w:t>
            </w:r>
          </w:p>
        </w:tc>
        <w:tc>
          <w:tcPr>
            <w:tcW w:w="2458" w:type="dxa"/>
            <w:shd w:val="clear" w:color="auto" w:fill="auto"/>
          </w:tcPr>
          <w:p w:rsidR="00C80648" w:rsidRPr="00B05CA7" w:rsidRDefault="00C80648" w:rsidP="00676F9B">
            <w:pPr>
              <w:rPr>
                <w:sz w:val="20"/>
                <w:szCs w:val="20"/>
                <w:lang w:val="de-DE"/>
              </w:rPr>
            </w:pPr>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古代</w:t>
            </w:r>
          </w:p>
        </w:tc>
        <w:tc>
          <w:tcPr>
            <w:tcW w:w="1984" w:type="dxa"/>
            <w:shd w:val="clear" w:color="auto" w:fill="auto"/>
          </w:tcPr>
          <w:p w:rsidR="00627E32" w:rsidRDefault="00627E32" w:rsidP="00676F9B">
            <w:pPr>
              <w:rPr>
                <w:sz w:val="20"/>
                <w:szCs w:val="20"/>
                <w:lang w:val="de-DE"/>
              </w:rPr>
            </w:pPr>
            <w:r w:rsidRPr="00B05CA7">
              <w:rPr>
                <w:sz w:val="20"/>
                <w:szCs w:val="20"/>
                <w:lang w:val="de-DE"/>
              </w:rPr>
              <w:t>die Antike</w:t>
            </w:r>
          </w:p>
          <w:p w:rsidR="00C80648" w:rsidRPr="00B05CA7" w:rsidRDefault="00C80648" w:rsidP="00676F9B">
            <w:pPr>
              <w:rPr>
                <w:sz w:val="20"/>
                <w:szCs w:val="20"/>
                <w:lang w:val="de-DE"/>
              </w:rPr>
            </w:pPr>
            <w:r>
              <w:rPr>
                <w:sz w:val="20"/>
                <w:szCs w:val="20"/>
                <w:lang w:val="de-DE"/>
              </w:rPr>
              <w:t>das Altertum</w:t>
            </w:r>
          </w:p>
        </w:tc>
        <w:tc>
          <w:tcPr>
            <w:tcW w:w="3153" w:type="dxa"/>
            <w:shd w:val="clear" w:color="auto" w:fill="auto"/>
          </w:tcPr>
          <w:p w:rsidR="00627E32" w:rsidRPr="00B05CA7" w:rsidRDefault="00627E32" w:rsidP="00676F9B">
            <w:pPr>
              <w:rPr>
                <w:sz w:val="20"/>
                <w:szCs w:val="20"/>
                <w:lang w:val="de-DE"/>
              </w:rPr>
            </w:pPr>
            <w:r w:rsidRPr="00B05CA7">
              <w:rPr>
                <w:sz w:val="20"/>
                <w:szCs w:val="20"/>
                <w:lang w:val="de-DE"/>
              </w:rPr>
              <w:t>antik</w:t>
            </w:r>
            <w:r w:rsidR="00EB043D">
              <w:rPr>
                <w:sz w:val="20"/>
                <w:szCs w:val="20"/>
                <w:lang w:val="de-DE"/>
              </w:rPr>
              <w:t>, klassisch</w:t>
            </w:r>
          </w:p>
        </w:tc>
        <w:tc>
          <w:tcPr>
            <w:tcW w:w="2458" w:type="dxa"/>
            <w:shd w:val="clear" w:color="auto" w:fill="auto"/>
          </w:tcPr>
          <w:p w:rsidR="00627E32" w:rsidRPr="00B05CA7" w:rsidRDefault="00627E32" w:rsidP="00676F9B">
            <w:pPr>
              <w:rPr>
                <w:sz w:val="20"/>
                <w:szCs w:val="20"/>
                <w:lang w:val="de-DE"/>
              </w:rPr>
            </w:pPr>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中世</w:t>
            </w:r>
          </w:p>
        </w:tc>
        <w:tc>
          <w:tcPr>
            <w:tcW w:w="1984" w:type="dxa"/>
            <w:shd w:val="clear" w:color="auto" w:fill="auto"/>
          </w:tcPr>
          <w:p w:rsidR="00627E32" w:rsidRPr="00B05CA7" w:rsidRDefault="00627E32" w:rsidP="00676F9B">
            <w:pPr>
              <w:rPr>
                <w:sz w:val="20"/>
                <w:szCs w:val="20"/>
                <w:lang w:val="de-DE"/>
              </w:rPr>
            </w:pPr>
            <w:r w:rsidRPr="00B05CA7">
              <w:rPr>
                <w:sz w:val="20"/>
                <w:szCs w:val="20"/>
                <w:lang w:val="de-DE"/>
              </w:rPr>
              <w:t>das Mittelalter</w:t>
            </w:r>
          </w:p>
        </w:tc>
        <w:tc>
          <w:tcPr>
            <w:tcW w:w="3153" w:type="dxa"/>
            <w:shd w:val="clear" w:color="auto" w:fill="auto"/>
          </w:tcPr>
          <w:p w:rsidR="00627E32" w:rsidRPr="00B05CA7" w:rsidRDefault="00627E32" w:rsidP="00676F9B">
            <w:pPr>
              <w:rPr>
                <w:sz w:val="20"/>
                <w:szCs w:val="20"/>
                <w:lang w:val="de-DE"/>
              </w:rPr>
            </w:pPr>
            <w:r w:rsidRPr="00B05CA7">
              <w:rPr>
                <w:sz w:val="20"/>
                <w:szCs w:val="20"/>
                <w:lang w:val="de-DE"/>
              </w:rPr>
              <w:t>mittelalterlich</w:t>
            </w:r>
          </w:p>
        </w:tc>
        <w:tc>
          <w:tcPr>
            <w:tcW w:w="2458" w:type="dxa"/>
            <w:shd w:val="clear" w:color="auto" w:fill="auto"/>
          </w:tcPr>
          <w:p w:rsidR="00627E32" w:rsidRPr="00B05CA7" w:rsidRDefault="00627E32" w:rsidP="00676F9B">
            <w:pPr>
              <w:rPr>
                <w:sz w:val="20"/>
                <w:szCs w:val="20"/>
                <w:lang w:val="de-DE"/>
              </w:rPr>
            </w:pPr>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ルネサンス</w:t>
            </w:r>
          </w:p>
        </w:tc>
        <w:tc>
          <w:tcPr>
            <w:tcW w:w="1984" w:type="dxa"/>
            <w:shd w:val="clear" w:color="auto" w:fill="auto"/>
          </w:tcPr>
          <w:p w:rsidR="00627E32" w:rsidRPr="00B05CA7" w:rsidRDefault="00627E32" w:rsidP="00676F9B">
            <w:pPr>
              <w:rPr>
                <w:sz w:val="20"/>
                <w:szCs w:val="20"/>
                <w:lang w:val="de-DE"/>
              </w:rPr>
            </w:pPr>
            <w:r w:rsidRPr="00B05CA7">
              <w:rPr>
                <w:sz w:val="20"/>
                <w:szCs w:val="20"/>
                <w:lang w:val="de-DE"/>
              </w:rPr>
              <w:t>die Renaissance</w:t>
            </w:r>
          </w:p>
        </w:tc>
        <w:tc>
          <w:tcPr>
            <w:tcW w:w="3153" w:type="dxa"/>
            <w:shd w:val="clear" w:color="auto" w:fill="auto"/>
          </w:tcPr>
          <w:p w:rsidR="00627E32" w:rsidRPr="00B05CA7" w:rsidRDefault="00627E32" w:rsidP="00676F9B">
            <w:pPr>
              <w:rPr>
                <w:sz w:val="20"/>
                <w:szCs w:val="20"/>
                <w:lang w:val="de-DE"/>
              </w:rPr>
            </w:pPr>
          </w:p>
        </w:tc>
        <w:tc>
          <w:tcPr>
            <w:tcW w:w="2458" w:type="dxa"/>
            <w:shd w:val="clear" w:color="auto" w:fill="auto"/>
          </w:tcPr>
          <w:p w:rsidR="00627E32" w:rsidRPr="00B05CA7" w:rsidRDefault="00627E32" w:rsidP="00676F9B">
            <w:pPr>
              <w:rPr>
                <w:sz w:val="20"/>
                <w:szCs w:val="20"/>
                <w:lang w:val="de-DE"/>
              </w:rPr>
            </w:pPr>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バロック</w:t>
            </w:r>
          </w:p>
        </w:tc>
        <w:tc>
          <w:tcPr>
            <w:tcW w:w="1984" w:type="dxa"/>
            <w:shd w:val="clear" w:color="auto" w:fill="auto"/>
          </w:tcPr>
          <w:p w:rsidR="00627E32" w:rsidRPr="00B05CA7" w:rsidRDefault="00627E32" w:rsidP="00676F9B">
            <w:pPr>
              <w:rPr>
                <w:sz w:val="20"/>
                <w:szCs w:val="20"/>
                <w:lang w:val="de-DE"/>
              </w:rPr>
            </w:pPr>
            <w:r w:rsidRPr="00B05CA7">
              <w:rPr>
                <w:sz w:val="20"/>
                <w:szCs w:val="20"/>
                <w:lang w:val="de-DE"/>
              </w:rPr>
              <w:t>der Barock</w:t>
            </w:r>
          </w:p>
        </w:tc>
        <w:tc>
          <w:tcPr>
            <w:tcW w:w="3153" w:type="dxa"/>
            <w:shd w:val="clear" w:color="auto" w:fill="auto"/>
          </w:tcPr>
          <w:p w:rsidR="00627E32" w:rsidRPr="00B05CA7" w:rsidRDefault="00627E32" w:rsidP="00676F9B">
            <w:pPr>
              <w:rPr>
                <w:sz w:val="20"/>
                <w:szCs w:val="20"/>
                <w:lang w:val="de-DE"/>
              </w:rPr>
            </w:pPr>
            <w:r w:rsidRPr="00B05CA7">
              <w:rPr>
                <w:sz w:val="20"/>
                <w:szCs w:val="20"/>
                <w:lang w:val="de-DE"/>
              </w:rPr>
              <w:t>barock</w:t>
            </w:r>
          </w:p>
        </w:tc>
        <w:tc>
          <w:tcPr>
            <w:tcW w:w="2458" w:type="dxa"/>
            <w:shd w:val="clear" w:color="auto" w:fill="auto"/>
          </w:tcPr>
          <w:p w:rsidR="00627E32" w:rsidRPr="00B05CA7" w:rsidRDefault="00627E32" w:rsidP="00676F9B">
            <w:pPr>
              <w:rPr>
                <w:sz w:val="20"/>
                <w:szCs w:val="20"/>
                <w:lang w:val="de-DE"/>
              </w:rPr>
            </w:pPr>
          </w:p>
        </w:tc>
      </w:tr>
      <w:tr w:rsidR="00EB043D" w:rsidRPr="00B05CA7" w:rsidTr="00B05CA7">
        <w:tc>
          <w:tcPr>
            <w:tcW w:w="2235" w:type="dxa"/>
            <w:shd w:val="clear" w:color="auto" w:fill="auto"/>
          </w:tcPr>
          <w:p w:rsidR="00EB043D" w:rsidRPr="00B05CA7" w:rsidRDefault="009F3E96" w:rsidP="00676F9B">
            <w:pPr>
              <w:rPr>
                <w:sz w:val="20"/>
                <w:szCs w:val="20"/>
                <w:lang w:val="de-DE"/>
              </w:rPr>
            </w:pPr>
            <w:r>
              <w:rPr>
                <w:rFonts w:hint="eastAsia"/>
                <w:sz w:val="20"/>
                <w:szCs w:val="20"/>
                <w:lang w:val="de-DE"/>
              </w:rPr>
              <w:t>古典主義</w:t>
            </w:r>
          </w:p>
        </w:tc>
        <w:tc>
          <w:tcPr>
            <w:tcW w:w="1984" w:type="dxa"/>
            <w:shd w:val="clear" w:color="auto" w:fill="auto"/>
          </w:tcPr>
          <w:p w:rsidR="00EB043D" w:rsidRPr="00B05CA7" w:rsidRDefault="00EB043D" w:rsidP="00676F9B">
            <w:pPr>
              <w:rPr>
                <w:sz w:val="20"/>
                <w:szCs w:val="20"/>
                <w:lang w:val="de-DE"/>
              </w:rPr>
            </w:pPr>
            <w:r>
              <w:rPr>
                <w:rFonts w:hint="eastAsia"/>
                <w:sz w:val="20"/>
                <w:szCs w:val="20"/>
                <w:lang w:val="de-DE"/>
              </w:rPr>
              <w:t>d</w:t>
            </w:r>
            <w:r>
              <w:rPr>
                <w:sz w:val="20"/>
                <w:szCs w:val="20"/>
                <w:lang w:val="de-DE"/>
              </w:rPr>
              <w:t>er Klassizismus</w:t>
            </w:r>
          </w:p>
        </w:tc>
        <w:tc>
          <w:tcPr>
            <w:tcW w:w="3153" w:type="dxa"/>
            <w:shd w:val="clear" w:color="auto" w:fill="auto"/>
          </w:tcPr>
          <w:p w:rsidR="00EB043D" w:rsidRPr="00B05CA7" w:rsidRDefault="00EB043D" w:rsidP="00676F9B">
            <w:pPr>
              <w:rPr>
                <w:sz w:val="20"/>
                <w:szCs w:val="20"/>
                <w:lang w:val="de-DE"/>
              </w:rPr>
            </w:pPr>
            <w:r>
              <w:rPr>
                <w:rFonts w:hint="eastAsia"/>
                <w:sz w:val="20"/>
                <w:szCs w:val="20"/>
                <w:lang w:val="de-DE"/>
              </w:rPr>
              <w:t>k</w:t>
            </w:r>
            <w:r>
              <w:rPr>
                <w:sz w:val="20"/>
                <w:szCs w:val="20"/>
                <w:lang w:val="de-DE"/>
              </w:rPr>
              <w:t>lassizistisch</w:t>
            </w:r>
          </w:p>
        </w:tc>
        <w:tc>
          <w:tcPr>
            <w:tcW w:w="2458" w:type="dxa"/>
            <w:shd w:val="clear" w:color="auto" w:fill="auto"/>
          </w:tcPr>
          <w:p w:rsidR="00EB043D" w:rsidRPr="00B05CA7" w:rsidRDefault="009F3E96" w:rsidP="00676F9B">
            <w:pPr>
              <w:rPr>
                <w:sz w:val="20"/>
                <w:szCs w:val="20"/>
                <w:lang w:val="de-DE"/>
              </w:rPr>
            </w:pPr>
            <w:r>
              <w:rPr>
                <w:rFonts w:hint="eastAsia"/>
                <w:sz w:val="20"/>
                <w:szCs w:val="20"/>
                <w:lang w:val="de-DE"/>
              </w:rPr>
              <w:t>d</w:t>
            </w:r>
            <w:r>
              <w:rPr>
                <w:sz w:val="20"/>
                <w:szCs w:val="20"/>
                <w:lang w:val="de-DE"/>
              </w:rPr>
              <w:t xml:space="preserve">er </w:t>
            </w:r>
            <w:proofErr w:type="spellStart"/>
            <w:r>
              <w:rPr>
                <w:sz w:val="20"/>
                <w:szCs w:val="20"/>
                <w:lang w:val="de-DE"/>
              </w:rPr>
              <w:t>Klassizist</w:t>
            </w:r>
            <w:proofErr w:type="spellEnd"/>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ロマン派／主義</w:t>
            </w:r>
          </w:p>
        </w:tc>
        <w:tc>
          <w:tcPr>
            <w:tcW w:w="1984" w:type="dxa"/>
            <w:shd w:val="clear" w:color="auto" w:fill="auto"/>
          </w:tcPr>
          <w:p w:rsidR="00627E32" w:rsidRPr="00B05CA7" w:rsidRDefault="00627E32" w:rsidP="00676F9B">
            <w:pPr>
              <w:rPr>
                <w:sz w:val="20"/>
                <w:szCs w:val="20"/>
                <w:lang w:val="de-DE"/>
              </w:rPr>
            </w:pPr>
            <w:r w:rsidRPr="00B05CA7">
              <w:rPr>
                <w:sz w:val="20"/>
                <w:szCs w:val="20"/>
                <w:lang w:val="de-DE"/>
              </w:rPr>
              <w:t>die Romantik</w:t>
            </w:r>
          </w:p>
        </w:tc>
        <w:tc>
          <w:tcPr>
            <w:tcW w:w="3153" w:type="dxa"/>
            <w:shd w:val="clear" w:color="auto" w:fill="auto"/>
          </w:tcPr>
          <w:p w:rsidR="00627E32" w:rsidRPr="00B05CA7" w:rsidRDefault="00627E32" w:rsidP="00676F9B">
            <w:pPr>
              <w:rPr>
                <w:sz w:val="20"/>
                <w:szCs w:val="20"/>
                <w:lang w:val="de-DE"/>
              </w:rPr>
            </w:pPr>
            <w:r w:rsidRPr="00B05CA7">
              <w:rPr>
                <w:sz w:val="20"/>
                <w:szCs w:val="20"/>
                <w:lang w:val="de-DE"/>
              </w:rPr>
              <w:t>romantisch</w:t>
            </w:r>
          </w:p>
        </w:tc>
        <w:tc>
          <w:tcPr>
            <w:tcW w:w="2458" w:type="dxa"/>
            <w:shd w:val="clear" w:color="auto" w:fill="auto"/>
          </w:tcPr>
          <w:p w:rsidR="00627E32" w:rsidRPr="00B05CA7" w:rsidRDefault="00627E32" w:rsidP="00676F9B">
            <w:pPr>
              <w:rPr>
                <w:sz w:val="20"/>
                <w:szCs w:val="20"/>
                <w:lang w:val="de-DE"/>
              </w:rPr>
            </w:pPr>
            <w:r w:rsidRPr="00B05CA7">
              <w:rPr>
                <w:sz w:val="20"/>
                <w:szCs w:val="20"/>
                <w:lang w:val="de-DE"/>
              </w:rPr>
              <w:t>der Romantiker</w:t>
            </w:r>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印象派／主義</w:t>
            </w:r>
          </w:p>
        </w:tc>
        <w:tc>
          <w:tcPr>
            <w:tcW w:w="1984" w:type="dxa"/>
            <w:shd w:val="clear" w:color="auto" w:fill="auto"/>
          </w:tcPr>
          <w:p w:rsidR="00627E32" w:rsidRPr="00B05CA7" w:rsidRDefault="00627E32" w:rsidP="00676F9B">
            <w:pPr>
              <w:rPr>
                <w:sz w:val="20"/>
                <w:szCs w:val="20"/>
                <w:lang w:val="de-DE"/>
              </w:rPr>
            </w:pPr>
            <w:r w:rsidRPr="00B05CA7">
              <w:rPr>
                <w:sz w:val="20"/>
                <w:szCs w:val="20"/>
                <w:lang w:val="de-DE"/>
              </w:rPr>
              <w:t>der Impressionismus</w:t>
            </w:r>
          </w:p>
        </w:tc>
        <w:tc>
          <w:tcPr>
            <w:tcW w:w="3153" w:type="dxa"/>
            <w:shd w:val="clear" w:color="auto" w:fill="auto"/>
          </w:tcPr>
          <w:p w:rsidR="00627E32" w:rsidRPr="00B05CA7" w:rsidRDefault="00627E32" w:rsidP="00676F9B">
            <w:pPr>
              <w:rPr>
                <w:sz w:val="20"/>
                <w:szCs w:val="20"/>
                <w:lang w:val="de-DE"/>
              </w:rPr>
            </w:pPr>
            <w:r w:rsidRPr="00B05CA7">
              <w:rPr>
                <w:sz w:val="20"/>
                <w:szCs w:val="20"/>
                <w:lang w:val="de-DE"/>
              </w:rPr>
              <w:t>impressionistisch</w:t>
            </w:r>
          </w:p>
        </w:tc>
        <w:tc>
          <w:tcPr>
            <w:tcW w:w="2458" w:type="dxa"/>
            <w:shd w:val="clear" w:color="auto" w:fill="auto"/>
          </w:tcPr>
          <w:p w:rsidR="00627E32" w:rsidRPr="00B05CA7" w:rsidRDefault="00627E32" w:rsidP="00676F9B">
            <w:pPr>
              <w:rPr>
                <w:sz w:val="20"/>
                <w:szCs w:val="20"/>
                <w:lang w:val="de-DE"/>
              </w:rPr>
            </w:pPr>
            <w:r w:rsidRPr="00B05CA7">
              <w:rPr>
                <w:sz w:val="20"/>
                <w:szCs w:val="20"/>
                <w:lang w:val="de-DE"/>
              </w:rPr>
              <w:t>der Impressionist</w:t>
            </w:r>
          </w:p>
        </w:tc>
      </w:tr>
      <w:tr w:rsidR="00627E32" w:rsidRPr="00B05CA7" w:rsidTr="00B05CA7">
        <w:tc>
          <w:tcPr>
            <w:tcW w:w="2235" w:type="dxa"/>
            <w:shd w:val="clear" w:color="auto" w:fill="auto"/>
          </w:tcPr>
          <w:p w:rsidR="00627E32" w:rsidRPr="00B05CA7" w:rsidRDefault="00627E32" w:rsidP="00676F9B">
            <w:pPr>
              <w:rPr>
                <w:sz w:val="20"/>
                <w:szCs w:val="20"/>
                <w:lang w:val="de-DE"/>
              </w:rPr>
            </w:pPr>
            <w:r w:rsidRPr="00B05CA7">
              <w:rPr>
                <w:rFonts w:hint="eastAsia"/>
                <w:sz w:val="20"/>
                <w:szCs w:val="20"/>
                <w:lang w:val="de-DE"/>
              </w:rPr>
              <w:t>現代</w:t>
            </w:r>
          </w:p>
        </w:tc>
        <w:tc>
          <w:tcPr>
            <w:tcW w:w="1984" w:type="dxa"/>
            <w:shd w:val="clear" w:color="auto" w:fill="auto"/>
          </w:tcPr>
          <w:p w:rsidR="00627E32" w:rsidRPr="00B05CA7" w:rsidRDefault="00627E32" w:rsidP="00676F9B">
            <w:pPr>
              <w:rPr>
                <w:sz w:val="20"/>
                <w:szCs w:val="20"/>
                <w:lang w:val="de-DE"/>
              </w:rPr>
            </w:pPr>
            <w:r w:rsidRPr="00B05CA7">
              <w:rPr>
                <w:sz w:val="20"/>
                <w:szCs w:val="20"/>
                <w:lang w:val="de-DE"/>
              </w:rPr>
              <w:t>die Moderne</w:t>
            </w:r>
          </w:p>
        </w:tc>
        <w:tc>
          <w:tcPr>
            <w:tcW w:w="3153" w:type="dxa"/>
            <w:shd w:val="clear" w:color="auto" w:fill="auto"/>
          </w:tcPr>
          <w:p w:rsidR="00627E32" w:rsidRPr="00B05CA7" w:rsidRDefault="00627E32" w:rsidP="00676F9B">
            <w:pPr>
              <w:rPr>
                <w:sz w:val="20"/>
                <w:szCs w:val="20"/>
                <w:lang w:val="de-DE"/>
              </w:rPr>
            </w:pPr>
            <w:r w:rsidRPr="00B05CA7">
              <w:rPr>
                <w:sz w:val="20"/>
                <w:szCs w:val="20"/>
                <w:lang w:val="de-DE"/>
              </w:rPr>
              <w:t>modern</w:t>
            </w:r>
          </w:p>
        </w:tc>
        <w:tc>
          <w:tcPr>
            <w:tcW w:w="2458" w:type="dxa"/>
            <w:shd w:val="clear" w:color="auto" w:fill="auto"/>
          </w:tcPr>
          <w:p w:rsidR="00627E32" w:rsidRPr="00B05CA7" w:rsidRDefault="00627E32" w:rsidP="00676F9B">
            <w:pPr>
              <w:rPr>
                <w:sz w:val="20"/>
                <w:szCs w:val="20"/>
                <w:lang w:val="de-DE"/>
              </w:rPr>
            </w:pPr>
          </w:p>
        </w:tc>
      </w:tr>
    </w:tbl>
    <w:p w:rsidR="004F44A8" w:rsidRDefault="004F44A8" w:rsidP="00676F9B">
      <w:pPr>
        <w:rPr>
          <w:sz w:val="20"/>
          <w:szCs w:val="20"/>
          <w:lang w:val="de-DE"/>
        </w:rPr>
      </w:pPr>
    </w:p>
    <w:p w:rsidR="008B7207" w:rsidRPr="008B7207" w:rsidRDefault="00893D1B" w:rsidP="00676F9B">
      <w:pPr>
        <w:rPr>
          <w:lang w:val="de-DE"/>
        </w:rPr>
      </w:pPr>
      <w:r>
        <w:rPr>
          <w:rFonts w:hint="eastAsia"/>
          <w:lang w:val="de-DE"/>
        </w:rPr>
        <w:t>2</w:t>
      </w:r>
      <w:r>
        <w:rPr>
          <w:lang w:val="de-DE"/>
        </w:rPr>
        <w:t xml:space="preserve">. </w:t>
      </w:r>
      <w:r w:rsidR="008B7207" w:rsidRPr="008B7207">
        <w:rPr>
          <w:rFonts w:hint="eastAsia"/>
          <w:lang w:val="de-DE"/>
        </w:rPr>
        <w:t>地名に関する用語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505"/>
        <w:gridCol w:w="2372"/>
        <w:gridCol w:w="2989"/>
      </w:tblGrid>
      <w:tr w:rsidR="00627E32" w:rsidRPr="00B05CA7" w:rsidTr="00B05CA7">
        <w:tc>
          <w:tcPr>
            <w:tcW w:w="1809" w:type="dxa"/>
            <w:shd w:val="clear" w:color="auto" w:fill="auto"/>
          </w:tcPr>
          <w:p w:rsidR="00627E32" w:rsidRPr="00B05CA7" w:rsidRDefault="00627E32" w:rsidP="00676F9B">
            <w:pPr>
              <w:rPr>
                <w:sz w:val="20"/>
                <w:szCs w:val="20"/>
                <w:lang w:val="de-DE"/>
              </w:rPr>
            </w:pPr>
          </w:p>
        </w:tc>
        <w:tc>
          <w:tcPr>
            <w:tcW w:w="2552" w:type="dxa"/>
            <w:shd w:val="clear" w:color="auto" w:fill="auto"/>
          </w:tcPr>
          <w:p w:rsidR="00627E32" w:rsidRPr="00B05CA7" w:rsidRDefault="00627E32" w:rsidP="00676F9B">
            <w:pPr>
              <w:rPr>
                <w:sz w:val="20"/>
                <w:szCs w:val="20"/>
                <w:lang w:val="de-DE"/>
              </w:rPr>
            </w:pPr>
            <w:r w:rsidRPr="00B05CA7">
              <w:rPr>
                <w:rFonts w:hint="eastAsia"/>
                <w:sz w:val="20"/>
                <w:szCs w:val="20"/>
                <w:lang w:val="de-DE"/>
              </w:rPr>
              <w:t>地域名・国名・都市名</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w:t>
            </w:r>
            <w:r w:rsidRPr="00B05CA7">
              <w:rPr>
                <w:rFonts w:hint="eastAsia"/>
                <w:sz w:val="20"/>
                <w:szCs w:val="20"/>
                <w:lang w:val="de-DE"/>
              </w:rPr>
              <w:t>の（形容詞）</w:t>
            </w:r>
          </w:p>
        </w:tc>
        <w:tc>
          <w:tcPr>
            <w:tcW w:w="3059" w:type="dxa"/>
            <w:shd w:val="clear" w:color="auto" w:fill="auto"/>
          </w:tcPr>
          <w:p w:rsidR="00627E32" w:rsidRPr="00B05CA7" w:rsidRDefault="00627E32" w:rsidP="00676F9B">
            <w:pPr>
              <w:rPr>
                <w:sz w:val="20"/>
                <w:szCs w:val="20"/>
                <w:lang w:val="de-DE"/>
              </w:rPr>
            </w:pPr>
            <w:r w:rsidRPr="00B05CA7">
              <w:rPr>
                <w:sz w:val="20"/>
                <w:szCs w:val="20"/>
                <w:lang w:val="de-DE"/>
              </w:rPr>
              <w:t>...</w:t>
            </w:r>
            <w:r w:rsidRPr="00B05CA7">
              <w:rPr>
                <w:rFonts w:hint="eastAsia"/>
                <w:sz w:val="20"/>
                <w:szCs w:val="20"/>
                <w:lang w:val="de-DE"/>
              </w:rPr>
              <w:t>人</w:t>
            </w:r>
          </w:p>
        </w:tc>
      </w:tr>
      <w:tr w:rsidR="00627E32" w:rsidRPr="00B05CA7" w:rsidTr="00B05CA7">
        <w:tc>
          <w:tcPr>
            <w:tcW w:w="1809" w:type="dxa"/>
            <w:shd w:val="clear" w:color="auto" w:fill="auto"/>
          </w:tcPr>
          <w:p w:rsidR="00627E32" w:rsidRPr="00B05CA7" w:rsidRDefault="00627E32" w:rsidP="00676F9B">
            <w:pPr>
              <w:rPr>
                <w:sz w:val="20"/>
                <w:szCs w:val="20"/>
                <w:lang w:val="de-DE"/>
              </w:rPr>
            </w:pPr>
            <w:r w:rsidRPr="00B05CA7">
              <w:rPr>
                <w:rFonts w:hint="eastAsia"/>
                <w:sz w:val="20"/>
                <w:szCs w:val="20"/>
                <w:lang w:val="de-DE"/>
              </w:rPr>
              <w:t>ヨーロッパ</w:t>
            </w:r>
          </w:p>
        </w:tc>
        <w:tc>
          <w:tcPr>
            <w:tcW w:w="2552" w:type="dxa"/>
            <w:shd w:val="clear" w:color="auto" w:fill="auto"/>
          </w:tcPr>
          <w:p w:rsidR="00627E32" w:rsidRPr="00B05CA7" w:rsidRDefault="00627E32" w:rsidP="00B05CA7">
            <w:pPr>
              <w:rPr>
                <w:sz w:val="20"/>
                <w:szCs w:val="20"/>
                <w:lang w:val="de-DE"/>
              </w:rPr>
            </w:pPr>
            <w:r w:rsidRPr="00B05CA7">
              <w:rPr>
                <w:sz w:val="20"/>
                <w:szCs w:val="20"/>
                <w:lang w:val="de-DE"/>
              </w:rPr>
              <w:t>(das) Europa</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europäisch</w:t>
            </w:r>
          </w:p>
        </w:tc>
        <w:tc>
          <w:tcPr>
            <w:tcW w:w="3059" w:type="dxa"/>
            <w:shd w:val="clear" w:color="auto" w:fill="auto"/>
          </w:tcPr>
          <w:p w:rsidR="00627E32" w:rsidRPr="00B05CA7" w:rsidRDefault="00627E32" w:rsidP="00B05CA7">
            <w:pPr>
              <w:rPr>
                <w:sz w:val="20"/>
                <w:szCs w:val="20"/>
                <w:lang w:val="de-DE"/>
              </w:rPr>
            </w:pPr>
            <w:r w:rsidRPr="00B05CA7">
              <w:rPr>
                <w:sz w:val="20"/>
                <w:szCs w:val="20"/>
                <w:lang w:val="de-DE"/>
              </w:rPr>
              <w:t>der Europäer / die Europäerin</w:t>
            </w:r>
          </w:p>
        </w:tc>
      </w:tr>
      <w:tr w:rsidR="00627E32" w:rsidRPr="00B05CA7" w:rsidTr="00B05CA7">
        <w:tc>
          <w:tcPr>
            <w:tcW w:w="1809" w:type="dxa"/>
            <w:shd w:val="clear" w:color="auto" w:fill="auto"/>
          </w:tcPr>
          <w:p w:rsidR="00627E32" w:rsidRPr="00B05CA7" w:rsidRDefault="00627E32" w:rsidP="00676F9B">
            <w:pPr>
              <w:rPr>
                <w:sz w:val="20"/>
                <w:szCs w:val="20"/>
                <w:lang w:val="de-DE"/>
              </w:rPr>
            </w:pPr>
            <w:r w:rsidRPr="00B05CA7">
              <w:rPr>
                <w:rFonts w:hint="eastAsia"/>
                <w:sz w:val="20"/>
                <w:szCs w:val="20"/>
                <w:lang w:val="de-DE"/>
              </w:rPr>
              <w:t>フランス</w:t>
            </w:r>
          </w:p>
        </w:tc>
        <w:tc>
          <w:tcPr>
            <w:tcW w:w="2552" w:type="dxa"/>
            <w:shd w:val="clear" w:color="auto" w:fill="auto"/>
          </w:tcPr>
          <w:p w:rsidR="00627E32" w:rsidRPr="00B05CA7" w:rsidRDefault="00627E32" w:rsidP="00676F9B">
            <w:pPr>
              <w:rPr>
                <w:sz w:val="20"/>
                <w:szCs w:val="20"/>
                <w:lang w:val="de-DE"/>
              </w:rPr>
            </w:pPr>
            <w:r w:rsidRPr="00B05CA7">
              <w:rPr>
                <w:sz w:val="20"/>
                <w:szCs w:val="20"/>
                <w:lang w:val="de-DE"/>
              </w:rPr>
              <w:t>(das) Frankreich</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französisch</w:t>
            </w:r>
          </w:p>
        </w:tc>
        <w:tc>
          <w:tcPr>
            <w:tcW w:w="3059" w:type="dxa"/>
            <w:shd w:val="clear" w:color="auto" w:fill="auto"/>
          </w:tcPr>
          <w:p w:rsidR="00627E32" w:rsidRPr="00B05CA7" w:rsidRDefault="00627E32" w:rsidP="00676F9B">
            <w:pPr>
              <w:rPr>
                <w:sz w:val="20"/>
                <w:szCs w:val="20"/>
                <w:lang w:val="de-DE"/>
              </w:rPr>
            </w:pPr>
            <w:r w:rsidRPr="00B05CA7">
              <w:rPr>
                <w:sz w:val="20"/>
                <w:szCs w:val="20"/>
                <w:lang w:val="de-DE"/>
              </w:rPr>
              <w:t>der Franzose / die Französin</w:t>
            </w:r>
          </w:p>
        </w:tc>
      </w:tr>
      <w:tr w:rsidR="00B86BA8" w:rsidRPr="00B05CA7" w:rsidTr="00B05CA7">
        <w:tc>
          <w:tcPr>
            <w:tcW w:w="1809" w:type="dxa"/>
            <w:shd w:val="clear" w:color="auto" w:fill="auto"/>
          </w:tcPr>
          <w:p w:rsidR="00B86BA8" w:rsidRPr="00B05CA7" w:rsidRDefault="00B86BA8" w:rsidP="00676F9B">
            <w:pPr>
              <w:rPr>
                <w:sz w:val="20"/>
                <w:szCs w:val="20"/>
                <w:lang w:val="de-DE"/>
              </w:rPr>
            </w:pPr>
            <w:r>
              <w:rPr>
                <w:rFonts w:hint="eastAsia"/>
                <w:sz w:val="20"/>
                <w:szCs w:val="20"/>
                <w:lang w:val="de-DE"/>
              </w:rPr>
              <w:t>西アジア</w:t>
            </w:r>
          </w:p>
        </w:tc>
        <w:tc>
          <w:tcPr>
            <w:tcW w:w="2552" w:type="dxa"/>
            <w:shd w:val="clear" w:color="auto" w:fill="auto"/>
          </w:tcPr>
          <w:p w:rsidR="00B86BA8" w:rsidRPr="00B05CA7" w:rsidRDefault="00B86BA8" w:rsidP="00676F9B">
            <w:pPr>
              <w:rPr>
                <w:sz w:val="20"/>
                <w:szCs w:val="20"/>
                <w:lang w:val="de-DE"/>
              </w:rPr>
            </w:pPr>
            <w:r>
              <w:rPr>
                <w:rFonts w:hint="eastAsia"/>
                <w:sz w:val="20"/>
                <w:szCs w:val="20"/>
                <w:lang w:val="de-DE"/>
              </w:rPr>
              <w:t>(</w:t>
            </w:r>
            <w:r>
              <w:rPr>
                <w:sz w:val="20"/>
                <w:szCs w:val="20"/>
                <w:lang w:val="de-DE"/>
              </w:rPr>
              <w:t>das) Vorderasien</w:t>
            </w:r>
          </w:p>
        </w:tc>
        <w:tc>
          <w:tcPr>
            <w:tcW w:w="2410" w:type="dxa"/>
            <w:shd w:val="clear" w:color="auto" w:fill="auto"/>
          </w:tcPr>
          <w:p w:rsidR="00B86BA8" w:rsidRPr="00B05CA7" w:rsidRDefault="00B86BA8" w:rsidP="00676F9B">
            <w:pPr>
              <w:rPr>
                <w:sz w:val="20"/>
                <w:szCs w:val="20"/>
                <w:lang w:val="de-DE"/>
              </w:rPr>
            </w:pPr>
            <w:r>
              <w:rPr>
                <w:rFonts w:hint="eastAsia"/>
                <w:sz w:val="20"/>
                <w:szCs w:val="20"/>
                <w:lang w:val="de-DE"/>
              </w:rPr>
              <w:t>v</w:t>
            </w:r>
            <w:r>
              <w:rPr>
                <w:sz w:val="20"/>
                <w:szCs w:val="20"/>
                <w:lang w:val="de-DE"/>
              </w:rPr>
              <w:t>orderasiatisch</w:t>
            </w:r>
          </w:p>
        </w:tc>
        <w:tc>
          <w:tcPr>
            <w:tcW w:w="3059" w:type="dxa"/>
            <w:shd w:val="clear" w:color="auto" w:fill="auto"/>
          </w:tcPr>
          <w:p w:rsidR="00B86BA8" w:rsidRPr="00B05CA7" w:rsidRDefault="00B86BA8" w:rsidP="00676F9B">
            <w:pPr>
              <w:rPr>
                <w:sz w:val="20"/>
                <w:szCs w:val="20"/>
                <w:lang w:val="de-DE"/>
              </w:rPr>
            </w:pPr>
          </w:p>
        </w:tc>
      </w:tr>
      <w:tr w:rsidR="00627E32" w:rsidRPr="00B05CA7" w:rsidTr="00B05CA7">
        <w:tc>
          <w:tcPr>
            <w:tcW w:w="1809" w:type="dxa"/>
            <w:shd w:val="clear" w:color="auto" w:fill="auto"/>
          </w:tcPr>
          <w:p w:rsidR="00627E32" w:rsidRPr="00B05CA7" w:rsidRDefault="00627E32" w:rsidP="00676F9B">
            <w:pPr>
              <w:rPr>
                <w:sz w:val="20"/>
                <w:szCs w:val="20"/>
                <w:lang w:val="de-DE"/>
              </w:rPr>
            </w:pPr>
            <w:r w:rsidRPr="00B05CA7">
              <w:rPr>
                <w:rFonts w:hint="eastAsia"/>
                <w:sz w:val="20"/>
                <w:szCs w:val="20"/>
                <w:lang w:val="de-DE"/>
              </w:rPr>
              <w:t>エジプト</w:t>
            </w:r>
          </w:p>
        </w:tc>
        <w:tc>
          <w:tcPr>
            <w:tcW w:w="2552" w:type="dxa"/>
            <w:shd w:val="clear" w:color="auto" w:fill="auto"/>
          </w:tcPr>
          <w:p w:rsidR="00627E32" w:rsidRPr="00B05CA7" w:rsidRDefault="00627E32" w:rsidP="00676F9B">
            <w:pPr>
              <w:rPr>
                <w:sz w:val="20"/>
                <w:szCs w:val="20"/>
                <w:lang w:val="de-DE"/>
              </w:rPr>
            </w:pPr>
            <w:r w:rsidRPr="00B05CA7">
              <w:rPr>
                <w:sz w:val="20"/>
                <w:szCs w:val="20"/>
                <w:lang w:val="de-DE"/>
              </w:rPr>
              <w:t>(das) Ägypten</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ägyptisch</w:t>
            </w:r>
          </w:p>
        </w:tc>
        <w:tc>
          <w:tcPr>
            <w:tcW w:w="3059" w:type="dxa"/>
            <w:shd w:val="clear" w:color="auto" w:fill="auto"/>
          </w:tcPr>
          <w:p w:rsidR="00627E32" w:rsidRPr="00B05CA7" w:rsidRDefault="00627E32" w:rsidP="00676F9B">
            <w:pPr>
              <w:rPr>
                <w:sz w:val="20"/>
                <w:szCs w:val="20"/>
                <w:lang w:val="de-DE"/>
              </w:rPr>
            </w:pPr>
            <w:r w:rsidRPr="00B05CA7">
              <w:rPr>
                <w:sz w:val="20"/>
                <w:szCs w:val="20"/>
                <w:lang w:val="de-DE"/>
              </w:rPr>
              <w:t>der Ägypter / die Ägypterin</w:t>
            </w:r>
          </w:p>
        </w:tc>
      </w:tr>
      <w:tr w:rsidR="008D6B1B" w:rsidRPr="00B05CA7" w:rsidTr="00B05CA7">
        <w:tc>
          <w:tcPr>
            <w:tcW w:w="1809" w:type="dxa"/>
            <w:shd w:val="clear" w:color="auto" w:fill="auto"/>
          </w:tcPr>
          <w:p w:rsidR="008D6B1B" w:rsidRPr="00B05CA7" w:rsidRDefault="008D6B1B" w:rsidP="00B05CA7">
            <w:pPr>
              <w:rPr>
                <w:sz w:val="20"/>
                <w:szCs w:val="20"/>
                <w:lang w:val="de-DE"/>
              </w:rPr>
            </w:pPr>
            <w:r>
              <w:rPr>
                <w:rFonts w:hint="eastAsia"/>
                <w:sz w:val="20"/>
                <w:szCs w:val="20"/>
                <w:lang w:val="de-DE"/>
              </w:rPr>
              <w:t>エトルリア</w:t>
            </w:r>
          </w:p>
        </w:tc>
        <w:tc>
          <w:tcPr>
            <w:tcW w:w="2552" w:type="dxa"/>
            <w:shd w:val="clear" w:color="auto" w:fill="auto"/>
          </w:tcPr>
          <w:p w:rsidR="008D6B1B" w:rsidRPr="00B05CA7" w:rsidRDefault="008D6B1B" w:rsidP="00B05CA7">
            <w:pPr>
              <w:rPr>
                <w:sz w:val="20"/>
                <w:szCs w:val="20"/>
                <w:lang w:val="de-DE"/>
              </w:rPr>
            </w:pPr>
            <w:r>
              <w:rPr>
                <w:rFonts w:hint="eastAsia"/>
                <w:sz w:val="20"/>
                <w:szCs w:val="20"/>
                <w:lang w:val="de-DE"/>
              </w:rPr>
              <w:t>(</w:t>
            </w:r>
            <w:r>
              <w:rPr>
                <w:sz w:val="20"/>
                <w:szCs w:val="20"/>
                <w:lang w:val="de-DE"/>
              </w:rPr>
              <w:t>das) Etrurien</w:t>
            </w:r>
          </w:p>
        </w:tc>
        <w:tc>
          <w:tcPr>
            <w:tcW w:w="2410" w:type="dxa"/>
            <w:shd w:val="clear" w:color="auto" w:fill="auto"/>
          </w:tcPr>
          <w:p w:rsidR="008D6B1B" w:rsidRPr="00B05CA7" w:rsidRDefault="008D6B1B" w:rsidP="00B05CA7">
            <w:pPr>
              <w:rPr>
                <w:sz w:val="20"/>
                <w:szCs w:val="20"/>
                <w:lang w:val="de-DE"/>
              </w:rPr>
            </w:pPr>
            <w:r>
              <w:rPr>
                <w:rFonts w:hint="eastAsia"/>
                <w:sz w:val="20"/>
                <w:szCs w:val="20"/>
                <w:lang w:val="de-DE"/>
              </w:rPr>
              <w:t>e</w:t>
            </w:r>
            <w:r>
              <w:rPr>
                <w:sz w:val="20"/>
                <w:szCs w:val="20"/>
                <w:lang w:val="de-DE"/>
              </w:rPr>
              <w:t>truskisch</w:t>
            </w:r>
          </w:p>
        </w:tc>
        <w:tc>
          <w:tcPr>
            <w:tcW w:w="3059" w:type="dxa"/>
            <w:shd w:val="clear" w:color="auto" w:fill="auto"/>
          </w:tcPr>
          <w:p w:rsidR="008D6B1B" w:rsidRPr="00B05CA7" w:rsidRDefault="008D6B1B" w:rsidP="00B05CA7">
            <w:pPr>
              <w:rPr>
                <w:sz w:val="20"/>
                <w:szCs w:val="20"/>
                <w:lang w:val="de-DE"/>
              </w:rPr>
            </w:pPr>
            <w:r>
              <w:rPr>
                <w:rFonts w:hint="eastAsia"/>
                <w:sz w:val="20"/>
                <w:szCs w:val="20"/>
                <w:lang w:val="de-DE"/>
              </w:rPr>
              <w:t>d</w:t>
            </w:r>
            <w:r>
              <w:rPr>
                <w:sz w:val="20"/>
                <w:szCs w:val="20"/>
                <w:lang w:val="de-DE"/>
              </w:rPr>
              <w:t>er Etrusker / die Etruskerin</w:t>
            </w:r>
          </w:p>
        </w:tc>
      </w:tr>
      <w:tr w:rsidR="00ED0E1C" w:rsidRPr="00B05CA7" w:rsidTr="00B05CA7">
        <w:tc>
          <w:tcPr>
            <w:tcW w:w="1809" w:type="dxa"/>
            <w:shd w:val="clear" w:color="auto" w:fill="auto"/>
          </w:tcPr>
          <w:p w:rsidR="00ED0E1C" w:rsidRPr="00B05CA7" w:rsidRDefault="00ED0E1C" w:rsidP="00B05CA7">
            <w:pPr>
              <w:rPr>
                <w:sz w:val="20"/>
                <w:szCs w:val="20"/>
                <w:lang w:val="de-DE"/>
              </w:rPr>
            </w:pPr>
            <w:r w:rsidRPr="00B05CA7">
              <w:rPr>
                <w:rFonts w:hint="eastAsia"/>
                <w:sz w:val="20"/>
                <w:szCs w:val="20"/>
                <w:lang w:val="de-DE"/>
              </w:rPr>
              <w:t>ビザンツ帝国</w:t>
            </w:r>
          </w:p>
        </w:tc>
        <w:tc>
          <w:tcPr>
            <w:tcW w:w="2552" w:type="dxa"/>
            <w:shd w:val="clear" w:color="auto" w:fill="auto"/>
          </w:tcPr>
          <w:p w:rsidR="00ED0E1C" w:rsidRPr="00B05CA7" w:rsidRDefault="00ED0E1C" w:rsidP="00B05CA7">
            <w:pPr>
              <w:rPr>
                <w:sz w:val="20"/>
                <w:szCs w:val="20"/>
                <w:lang w:val="de-DE"/>
              </w:rPr>
            </w:pPr>
            <w:r w:rsidRPr="00B05CA7">
              <w:rPr>
                <w:sz w:val="20"/>
                <w:szCs w:val="20"/>
                <w:lang w:val="de-DE"/>
              </w:rPr>
              <w:t>Byzanz</w:t>
            </w:r>
          </w:p>
          <w:p w:rsidR="0071315C" w:rsidRPr="00B05CA7" w:rsidRDefault="0071315C" w:rsidP="00B05CA7">
            <w:pPr>
              <w:rPr>
                <w:sz w:val="20"/>
                <w:szCs w:val="20"/>
                <w:lang w:val="de-DE"/>
              </w:rPr>
            </w:pPr>
            <w:r w:rsidRPr="00B05CA7">
              <w:rPr>
                <w:sz w:val="20"/>
                <w:szCs w:val="20"/>
                <w:lang w:val="de-DE"/>
              </w:rPr>
              <w:t>das Byzantinische Reich</w:t>
            </w:r>
          </w:p>
        </w:tc>
        <w:tc>
          <w:tcPr>
            <w:tcW w:w="2410" w:type="dxa"/>
            <w:shd w:val="clear" w:color="auto" w:fill="auto"/>
          </w:tcPr>
          <w:p w:rsidR="00ED0E1C" w:rsidRPr="00B05CA7" w:rsidRDefault="00ED0E1C" w:rsidP="00B05CA7">
            <w:pPr>
              <w:rPr>
                <w:sz w:val="20"/>
                <w:szCs w:val="20"/>
                <w:lang w:val="de-DE"/>
              </w:rPr>
            </w:pPr>
            <w:r w:rsidRPr="00B05CA7">
              <w:rPr>
                <w:sz w:val="20"/>
                <w:szCs w:val="20"/>
                <w:lang w:val="de-DE"/>
              </w:rPr>
              <w:t>byzantinisch</w:t>
            </w:r>
          </w:p>
        </w:tc>
        <w:tc>
          <w:tcPr>
            <w:tcW w:w="3059" w:type="dxa"/>
            <w:shd w:val="clear" w:color="auto" w:fill="auto"/>
          </w:tcPr>
          <w:p w:rsidR="00ED0E1C" w:rsidRPr="00B05CA7" w:rsidRDefault="00ED0E1C" w:rsidP="00B05CA7">
            <w:pPr>
              <w:rPr>
                <w:sz w:val="20"/>
                <w:szCs w:val="20"/>
                <w:lang w:val="de-DE"/>
              </w:rPr>
            </w:pPr>
          </w:p>
        </w:tc>
      </w:tr>
      <w:tr w:rsidR="00627E32" w:rsidRPr="00B05CA7" w:rsidTr="00B05CA7">
        <w:tc>
          <w:tcPr>
            <w:tcW w:w="1809" w:type="dxa"/>
            <w:shd w:val="clear" w:color="auto" w:fill="auto"/>
          </w:tcPr>
          <w:p w:rsidR="00627E32" w:rsidRPr="00B05CA7" w:rsidRDefault="00627E32" w:rsidP="00B05CA7">
            <w:pPr>
              <w:rPr>
                <w:sz w:val="20"/>
                <w:szCs w:val="20"/>
                <w:lang w:val="de-DE"/>
              </w:rPr>
            </w:pPr>
            <w:r w:rsidRPr="00B05CA7">
              <w:rPr>
                <w:rFonts w:hint="eastAsia"/>
                <w:sz w:val="20"/>
                <w:szCs w:val="20"/>
                <w:lang w:val="de-DE"/>
              </w:rPr>
              <w:t>ベルリン</w:t>
            </w:r>
          </w:p>
        </w:tc>
        <w:tc>
          <w:tcPr>
            <w:tcW w:w="2552" w:type="dxa"/>
            <w:shd w:val="clear" w:color="auto" w:fill="auto"/>
          </w:tcPr>
          <w:p w:rsidR="00627E32" w:rsidRPr="00B05CA7" w:rsidRDefault="00627E32" w:rsidP="00B05CA7">
            <w:pPr>
              <w:rPr>
                <w:sz w:val="20"/>
                <w:szCs w:val="20"/>
                <w:lang w:val="de-DE"/>
              </w:rPr>
            </w:pPr>
            <w:r w:rsidRPr="00B05CA7">
              <w:rPr>
                <w:sz w:val="20"/>
                <w:szCs w:val="20"/>
                <w:lang w:val="de-DE"/>
              </w:rPr>
              <w:t>(das) Berlin</w:t>
            </w:r>
          </w:p>
        </w:tc>
        <w:tc>
          <w:tcPr>
            <w:tcW w:w="2410" w:type="dxa"/>
            <w:shd w:val="clear" w:color="auto" w:fill="auto"/>
          </w:tcPr>
          <w:p w:rsidR="00627E32" w:rsidRPr="00B05CA7" w:rsidRDefault="00627E32" w:rsidP="00B05CA7">
            <w:pPr>
              <w:rPr>
                <w:sz w:val="20"/>
                <w:szCs w:val="20"/>
                <w:lang w:val="de-DE"/>
              </w:rPr>
            </w:pPr>
            <w:r w:rsidRPr="00B05CA7">
              <w:rPr>
                <w:sz w:val="20"/>
                <w:szCs w:val="20"/>
                <w:lang w:val="de-DE"/>
              </w:rPr>
              <w:t>Berliner (</w:t>
            </w:r>
            <w:r w:rsidRPr="00B05CA7">
              <w:rPr>
                <w:rFonts w:hint="eastAsia"/>
                <w:sz w:val="20"/>
                <w:szCs w:val="20"/>
                <w:lang w:val="de-DE"/>
              </w:rPr>
              <w:t>大文字で書く</w:t>
            </w:r>
            <w:r w:rsidRPr="00B05CA7">
              <w:rPr>
                <w:sz w:val="20"/>
                <w:szCs w:val="20"/>
                <w:lang w:val="de-DE"/>
              </w:rPr>
              <w:t>)</w:t>
            </w:r>
          </w:p>
        </w:tc>
        <w:tc>
          <w:tcPr>
            <w:tcW w:w="3059" w:type="dxa"/>
            <w:shd w:val="clear" w:color="auto" w:fill="auto"/>
          </w:tcPr>
          <w:p w:rsidR="00627E32" w:rsidRPr="00B05CA7" w:rsidRDefault="00627E32" w:rsidP="00B05CA7">
            <w:pPr>
              <w:rPr>
                <w:sz w:val="20"/>
                <w:szCs w:val="20"/>
                <w:lang w:val="de-DE"/>
              </w:rPr>
            </w:pPr>
            <w:r w:rsidRPr="00B05CA7">
              <w:rPr>
                <w:sz w:val="20"/>
                <w:szCs w:val="20"/>
                <w:lang w:val="de-DE"/>
              </w:rPr>
              <w:t>der Berliner / die Berlinerin</w:t>
            </w:r>
          </w:p>
        </w:tc>
      </w:tr>
      <w:tr w:rsidR="001B5476" w:rsidRPr="00B05CA7" w:rsidTr="00B05CA7">
        <w:tc>
          <w:tcPr>
            <w:tcW w:w="1809" w:type="dxa"/>
            <w:shd w:val="clear" w:color="auto" w:fill="auto"/>
          </w:tcPr>
          <w:p w:rsidR="001B5476" w:rsidRPr="00B05CA7" w:rsidRDefault="001B5476" w:rsidP="00B05CA7">
            <w:pPr>
              <w:rPr>
                <w:sz w:val="20"/>
                <w:szCs w:val="20"/>
                <w:lang w:val="de-DE"/>
              </w:rPr>
            </w:pPr>
            <w:r w:rsidRPr="00B05CA7">
              <w:rPr>
                <w:rFonts w:hint="eastAsia"/>
                <w:sz w:val="20"/>
                <w:szCs w:val="20"/>
                <w:lang w:val="de-DE"/>
              </w:rPr>
              <w:t>ペルガモン</w:t>
            </w:r>
          </w:p>
        </w:tc>
        <w:tc>
          <w:tcPr>
            <w:tcW w:w="2552" w:type="dxa"/>
            <w:shd w:val="clear" w:color="auto" w:fill="auto"/>
          </w:tcPr>
          <w:p w:rsidR="001B5476" w:rsidRPr="00B05CA7" w:rsidRDefault="001B5476" w:rsidP="00B05CA7">
            <w:pPr>
              <w:rPr>
                <w:sz w:val="20"/>
                <w:szCs w:val="20"/>
                <w:lang w:val="de-DE"/>
              </w:rPr>
            </w:pPr>
            <w:r w:rsidRPr="00B05CA7">
              <w:rPr>
                <w:sz w:val="20"/>
                <w:szCs w:val="20"/>
                <w:lang w:val="de-DE"/>
              </w:rPr>
              <w:t>(das) Pergamon</w:t>
            </w:r>
          </w:p>
        </w:tc>
        <w:tc>
          <w:tcPr>
            <w:tcW w:w="2410" w:type="dxa"/>
            <w:shd w:val="clear" w:color="auto" w:fill="auto"/>
          </w:tcPr>
          <w:p w:rsidR="001B5476" w:rsidRPr="00B05CA7" w:rsidRDefault="001B5476" w:rsidP="00B05CA7">
            <w:pPr>
              <w:rPr>
                <w:sz w:val="20"/>
                <w:szCs w:val="20"/>
                <w:lang w:val="de-DE"/>
              </w:rPr>
            </w:pPr>
          </w:p>
        </w:tc>
        <w:tc>
          <w:tcPr>
            <w:tcW w:w="3059" w:type="dxa"/>
            <w:shd w:val="clear" w:color="auto" w:fill="auto"/>
          </w:tcPr>
          <w:p w:rsidR="001B5476" w:rsidRPr="00B05CA7" w:rsidRDefault="001B5476" w:rsidP="00B05CA7">
            <w:pPr>
              <w:rPr>
                <w:sz w:val="20"/>
                <w:szCs w:val="20"/>
                <w:lang w:val="de-DE"/>
              </w:rPr>
            </w:pPr>
          </w:p>
        </w:tc>
      </w:tr>
      <w:tr w:rsidR="001B5476" w:rsidRPr="00B05CA7" w:rsidTr="00B05CA7">
        <w:tc>
          <w:tcPr>
            <w:tcW w:w="1809" w:type="dxa"/>
            <w:shd w:val="clear" w:color="auto" w:fill="auto"/>
          </w:tcPr>
          <w:p w:rsidR="001B5476" w:rsidRPr="00B05CA7" w:rsidRDefault="001B5476" w:rsidP="00B05CA7">
            <w:pPr>
              <w:rPr>
                <w:sz w:val="20"/>
                <w:szCs w:val="20"/>
                <w:lang w:val="de-DE"/>
              </w:rPr>
            </w:pPr>
            <w:r w:rsidRPr="00B05CA7">
              <w:rPr>
                <w:rFonts w:hint="eastAsia"/>
                <w:sz w:val="20"/>
                <w:szCs w:val="20"/>
                <w:lang w:val="de-DE"/>
              </w:rPr>
              <w:t>バビロン</w:t>
            </w:r>
          </w:p>
        </w:tc>
        <w:tc>
          <w:tcPr>
            <w:tcW w:w="2552" w:type="dxa"/>
            <w:shd w:val="clear" w:color="auto" w:fill="auto"/>
          </w:tcPr>
          <w:p w:rsidR="001B5476" w:rsidRPr="00B05CA7" w:rsidRDefault="001B5476" w:rsidP="00B05CA7">
            <w:pPr>
              <w:rPr>
                <w:sz w:val="20"/>
                <w:szCs w:val="20"/>
                <w:lang w:val="de-DE"/>
              </w:rPr>
            </w:pPr>
            <w:r w:rsidRPr="00B05CA7">
              <w:rPr>
                <w:sz w:val="20"/>
                <w:szCs w:val="20"/>
                <w:lang w:val="de-DE"/>
              </w:rPr>
              <w:t>(das) Babylon</w:t>
            </w:r>
          </w:p>
        </w:tc>
        <w:tc>
          <w:tcPr>
            <w:tcW w:w="2410" w:type="dxa"/>
            <w:shd w:val="clear" w:color="auto" w:fill="auto"/>
          </w:tcPr>
          <w:p w:rsidR="001B5476" w:rsidRPr="00B05CA7" w:rsidRDefault="001B5476" w:rsidP="00B05CA7">
            <w:pPr>
              <w:rPr>
                <w:sz w:val="20"/>
                <w:szCs w:val="20"/>
                <w:lang w:val="de-DE"/>
              </w:rPr>
            </w:pPr>
            <w:r w:rsidRPr="00B05CA7">
              <w:rPr>
                <w:sz w:val="20"/>
                <w:szCs w:val="20"/>
                <w:lang w:val="de-DE"/>
              </w:rPr>
              <w:t>babylonisch</w:t>
            </w:r>
          </w:p>
        </w:tc>
        <w:tc>
          <w:tcPr>
            <w:tcW w:w="3059" w:type="dxa"/>
            <w:shd w:val="clear" w:color="auto" w:fill="auto"/>
          </w:tcPr>
          <w:p w:rsidR="001B5476" w:rsidRPr="00B05CA7" w:rsidRDefault="001B5476" w:rsidP="00B05CA7">
            <w:pPr>
              <w:rPr>
                <w:sz w:val="20"/>
                <w:szCs w:val="20"/>
                <w:lang w:val="de-DE"/>
              </w:rPr>
            </w:pPr>
            <w:r w:rsidRPr="00B05CA7">
              <w:rPr>
                <w:sz w:val="20"/>
                <w:szCs w:val="20"/>
                <w:lang w:val="de-DE"/>
              </w:rPr>
              <w:t>der Babylonier</w:t>
            </w:r>
            <w:r w:rsidR="00B55375" w:rsidRPr="00B05CA7">
              <w:rPr>
                <w:sz w:val="20"/>
                <w:szCs w:val="20"/>
                <w:lang w:val="de-DE"/>
              </w:rPr>
              <w:t xml:space="preserve"> / die Babylonierin</w:t>
            </w:r>
          </w:p>
        </w:tc>
      </w:tr>
    </w:tbl>
    <w:p w:rsidR="00627E32" w:rsidRPr="00627E32" w:rsidRDefault="00627E32" w:rsidP="00676F9B">
      <w:pPr>
        <w:rPr>
          <w:sz w:val="20"/>
          <w:szCs w:val="20"/>
          <w:lang w:val="de-DE"/>
        </w:rPr>
      </w:pPr>
    </w:p>
    <w:p w:rsidR="008B7207" w:rsidRPr="00B05CA7" w:rsidRDefault="00893D1B" w:rsidP="00676F9B">
      <w:pPr>
        <w:rPr>
          <w:lang w:val="de-DE"/>
        </w:rPr>
      </w:pPr>
      <w:r>
        <w:rPr>
          <w:rFonts w:hint="eastAsia"/>
          <w:lang w:val="de-DE"/>
        </w:rPr>
        <w:t>3</w:t>
      </w:r>
      <w:r>
        <w:rPr>
          <w:lang w:val="de-DE"/>
        </w:rPr>
        <w:t xml:space="preserve">. </w:t>
      </w:r>
      <w:r w:rsidR="008B7207" w:rsidRPr="00B05CA7">
        <w:rPr>
          <w:lang w:val="de-DE"/>
        </w:rPr>
        <w:t>芸術</w:t>
      </w:r>
      <w:r w:rsidR="00D739EB">
        <w:rPr>
          <w:rFonts w:hint="eastAsia"/>
          <w:lang w:val="de-DE"/>
        </w:rPr>
        <w:t>とそ</w:t>
      </w:r>
      <w:r w:rsidR="008B7207" w:rsidRPr="00B05CA7">
        <w:rPr>
          <w:lang w:val="de-DE"/>
        </w:rPr>
        <w:t>のジャンルなどに関わる用語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503"/>
        <w:gridCol w:w="2364"/>
        <w:gridCol w:w="3267"/>
      </w:tblGrid>
      <w:tr w:rsidR="00627E32" w:rsidRPr="00B05CA7" w:rsidTr="00B05CA7">
        <w:tc>
          <w:tcPr>
            <w:tcW w:w="1526" w:type="dxa"/>
            <w:shd w:val="clear" w:color="auto" w:fill="auto"/>
          </w:tcPr>
          <w:p w:rsidR="00627E32" w:rsidRPr="00B05CA7" w:rsidRDefault="00627E32" w:rsidP="00676F9B">
            <w:pPr>
              <w:rPr>
                <w:sz w:val="20"/>
                <w:szCs w:val="20"/>
                <w:lang w:val="de-DE"/>
              </w:rPr>
            </w:pPr>
          </w:p>
        </w:tc>
        <w:tc>
          <w:tcPr>
            <w:tcW w:w="2551" w:type="dxa"/>
            <w:shd w:val="clear" w:color="auto" w:fill="auto"/>
          </w:tcPr>
          <w:p w:rsidR="00627E32" w:rsidRPr="00B05CA7" w:rsidRDefault="00627E32" w:rsidP="00676F9B">
            <w:pPr>
              <w:rPr>
                <w:sz w:val="20"/>
                <w:szCs w:val="20"/>
                <w:lang w:val="de-DE"/>
              </w:rPr>
            </w:pPr>
            <w:r w:rsidRPr="00B05CA7">
              <w:rPr>
                <w:sz w:val="20"/>
                <w:szCs w:val="20"/>
                <w:lang w:val="de-DE"/>
              </w:rPr>
              <w:t>芸術ジャンル</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その作品</w:t>
            </w:r>
          </w:p>
        </w:tc>
        <w:tc>
          <w:tcPr>
            <w:tcW w:w="3343" w:type="dxa"/>
            <w:shd w:val="clear" w:color="auto" w:fill="auto"/>
          </w:tcPr>
          <w:p w:rsidR="00627E32" w:rsidRPr="00B05CA7" w:rsidRDefault="00627E32" w:rsidP="00676F9B">
            <w:pPr>
              <w:rPr>
                <w:sz w:val="20"/>
                <w:szCs w:val="20"/>
                <w:lang w:val="de-DE"/>
              </w:rPr>
            </w:pPr>
            <w:r w:rsidRPr="00B05CA7">
              <w:rPr>
                <w:sz w:val="20"/>
                <w:szCs w:val="20"/>
                <w:lang w:val="de-DE"/>
              </w:rPr>
              <w:t>その作者</w:t>
            </w:r>
          </w:p>
        </w:tc>
      </w:tr>
      <w:tr w:rsidR="00D739EB" w:rsidRPr="00B05CA7" w:rsidTr="00B05CA7">
        <w:tc>
          <w:tcPr>
            <w:tcW w:w="1526" w:type="dxa"/>
            <w:shd w:val="clear" w:color="auto" w:fill="auto"/>
          </w:tcPr>
          <w:p w:rsidR="00D739EB" w:rsidRPr="00B05CA7" w:rsidRDefault="00D739EB" w:rsidP="00676F9B">
            <w:pPr>
              <w:rPr>
                <w:sz w:val="20"/>
                <w:szCs w:val="20"/>
                <w:lang w:val="de-DE"/>
              </w:rPr>
            </w:pPr>
            <w:r>
              <w:rPr>
                <w:rFonts w:hint="eastAsia"/>
                <w:sz w:val="20"/>
                <w:szCs w:val="20"/>
                <w:lang w:val="de-DE"/>
              </w:rPr>
              <w:t>芸術</w:t>
            </w:r>
          </w:p>
        </w:tc>
        <w:tc>
          <w:tcPr>
            <w:tcW w:w="2551" w:type="dxa"/>
            <w:shd w:val="clear" w:color="auto" w:fill="auto"/>
          </w:tcPr>
          <w:p w:rsidR="00D739EB" w:rsidRPr="00B05CA7" w:rsidRDefault="00D739EB" w:rsidP="00676F9B">
            <w:pPr>
              <w:rPr>
                <w:sz w:val="20"/>
                <w:szCs w:val="20"/>
                <w:lang w:val="de-DE"/>
              </w:rPr>
            </w:pPr>
            <w:r>
              <w:rPr>
                <w:rFonts w:hint="eastAsia"/>
                <w:sz w:val="20"/>
                <w:szCs w:val="20"/>
                <w:lang w:val="de-DE"/>
              </w:rPr>
              <w:t>d</w:t>
            </w:r>
            <w:r>
              <w:rPr>
                <w:sz w:val="20"/>
                <w:szCs w:val="20"/>
                <w:lang w:val="de-DE"/>
              </w:rPr>
              <w:t>ie Kunst</w:t>
            </w:r>
          </w:p>
        </w:tc>
        <w:tc>
          <w:tcPr>
            <w:tcW w:w="2410" w:type="dxa"/>
            <w:shd w:val="clear" w:color="auto" w:fill="auto"/>
          </w:tcPr>
          <w:p w:rsidR="00D739EB" w:rsidRPr="00B05CA7" w:rsidRDefault="00D739EB" w:rsidP="00676F9B">
            <w:pPr>
              <w:rPr>
                <w:sz w:val="20"/>
                <w:szCs w:val="20"/>
                <w:lang w:val="de-DE"/>
              </w:rPr>
            </w:pPr>
            <w:r>
              <w:rPr>
                <w:rFonts w:hint="eastAsia"/>
                <w:sz w:val="20"/>
                <w:szCs w:val="20"/>
                <w:lang w:val="de-DE"/>
              </w:rPr>
              <w:t>d</w:t>
            </w:r>
            <w:r>
              <w:rPr>
                <w:sz w:val="20"/>
                <w:szCs w:val="20"/>
                <w:lang w:val="de-DE"/>
              </w:rPr>
              <w:t>as Kunstwerk</w:t>
            </w:r>
          </w:p>
        </w:tc>
        <w:tc>
          <w:tcPr>
            <w:tcW w:w="3343" w:type="dxa"/>
            <w:shd w:val="clear" w:color="auto" w:fill="auto"/>
          </w:tcPr>
          <w:p w:rsidR="00D739EB" w:rsidRPr="00B05CA7" w:rsidRDefault="00D739EB" w:rsidP="00676F9B">
            <w:pPr>
              <w:rPr>
                <w:sz w:val="20"/>
                <w:szCs w:val="20"/>
                <w:lang w:val="de-DE"/>
              </w:rPr>
            </w:pPr>
            <w:r>
              <w:rPr>
                <w:rFonts w:hint="eastAsia"/>
                <w:sz w:val="20"/>
                <w:szCs w:val="20"/>
                <w:lang w:val="de-DE"/>
              </w:rPr>
              <w:t>d</w:t>
            </w:r>
            <w:r>
              <w:rPr>
                <w:sz w:val="20"/>
                <w:szCs w:val="20"/>
                <w:lang w:val="de-DE"/>
              </w:rPr>
              <w:t>er Künstler / die Künstlerin</w:t>
            </w:r>
          </w:p>
        </w:tc>
      </w:tr>
      <w:tr w:rsidR="00627E32" w:rsidRPr="00B05CA7" w:rsidTr="00B05CA7">
        <w:tc>
          <w:tcPr>
            <w:tcW w:w="1526" w:type="dxa"/>
            <w:shd w:val="clear" w:color="auto" w:fill="auto"/>
          </w:tcPr>
          <w:p w:rsidR="00627E32" w:rsidRPr="00B05CA7" w:rsidRDefault="00627E32" w:rsidP="00676F9B">
            <w:pPr>
              <w:rPr>
                <w:sz w:val="20"/>
                <w:szCs w:val="20"/>
                <w:lang w:val="de-DE"/>
              </w:rPr>
            </w:pPr>
            <w:r w:rsidRPr="00B05CA7">
              <w:rPr>
                <w:sz w:val="20"/>
                <w:szCs w:val="20"/>
                <w:lang w:val="de-DE"/>
              </w:rPr>
              <w:t>建築</w:t>
            </w:r>
          </w:p>
        </w:tc>
        <w:tc>
          <w:tcPr>
            <w:tcW w:w="2551" w:type="dxa"/>
            <w:shd w:val="clear" w:color="auto" w:fill="auto"/>
          </w:tcPr>
          <w:p w:rsidR="00627E32" w:rsidRPr="00B05CA7" w:rsidRDefault="00627E32" w:rsidP="00676F9B">
            <w:pPr>
              <w:rPr>
                <w:sz w:val="20"/>
                <w:szCs w:val="20"/>
                <w:lang w:val="de-DE"/>
              </w:rPr>
            </w:pPr>
            <w:r w:rsidRPr="00B05CA7">
              <w:rPr>
                <w:sz w:val="20"/>
                <w:szCs w:val="20"/>
                <w:lang w:val="de-DE"/>
              </w:rPr>
              <w:t>die Architektur</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das Bauwerk</w:t>
            </w:r>
          </w:p>
        </w:tc>
        <w:tc>
          <w:tcPr>
            <w:tcW w:w="3343" w:type="dxa"/>
            <w:shd w:val="clear" w:color="auto" w:fill="auto"/>
          </w:tcPr>
          <w:p w:rsidR="00627E32" w:rsidRPr="00B05CA7" w:rsidRDefault="00627E32" w:rsidP="00676F9B">
            <w:pPr>
              <w:rPr>
                <w:sz w:val="20"/>
                <w:szCs w:val="20"/>
                <w:lang w:val="de-DE"/>
              </w:rPr>
            </w:pPr>
            <w:r w:rsidRPr="00B05CA7">
              <w:rPr>
                <w:sz w:val="20"/>
                <w:szCs w:val="20"/>
                <w:lang w:val="de-DE"/>
              </w:rPr>
              <w:t>der Architekt / die Architektin</w:t>
            </w:r>
          </w:p>
        </w:tc>
      </w:tr>
      <w:tr w:rsidR="00627E32" w:rsidRPr="00B05CA7" w:rsidTr="00B05CA7">
        <w:tc>
          <w:tcPr>
            <w:tcW w:w="1526" w:type="dxa"/>
            <w:shd w:val="clear" w:color="auto" w:fill="auto"/>
          </w:tcPr>
          <w:p w:rsidR="00627E32" w:rsidRPr="00B05CA7" w:rsidRDefault="00627E32" w:rsidP="00676F9B">
            <w:pPr>
              <w:rPr>
                <w:sz w:val="20"/>
                <w:szCs w:val="20"/>
                <w:lang w:val="de-DE"/>
              </w:rPr>
            </w:pPr>
            <w:r w:rsidRPr="00B05CA7">
              <w:rPr>
                <w:rFonts w:hint="eastAsia"/>
                <w:sz w:val="20"/>
                <w:szCs w:val="20"/>
                <w:lang w:val="de-DE"/>
              </w:rPr>
              <w:t>絵画</w:t>
            </w:r>
          </w:p>
        </w:tc>
        <w:tc>
          <w:tcPr>
            <w:tcW w:w="2551" w:type="dxa"/>
            <w:shd w:val="clear" w:color="auto" w:fill="auto"/>
          </w:tcPr>
          <w:p w:rsidR="00627E32" w:rsidRPr="00B05CA7" w:rsidRDefault="00627E32" w:rsidP="00676F9B">
            <w:pPr>
              <w:rPr>
                <w:sz w:val="20"/>
                <w:szCs w:val="20"/>
                <w:lang w:val="de-DE"/>
              </w:rPr>
            </w:pPr>
            <w:r w:rsidRPr="00B05CA7">
              <w:rPr>
                <w:sz w:val="20"/>
                <w:szCs w:val="20"/>
                <w:lang w:val="de-DE"/>
              </w:rPr>
              <w:t>die Malerei</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das Gemälde</w:t>
            </w:r>
          </w:p>
        </w:tc>
        <w:tc>
          <w:tcPr>
            <w:tcW w:w="3343" w:type="dxa"/>
            <w:shd w:val="clear" w:color="auto" w:fill="auto"/>
          </w:tcPr>
          <w:p w:rsidR="00627E32" w:rsidRPr="00B05CA7" w:rsidRDefault="00627E32" w:rsidP="00676F9B">
            <w:pPr>
              <w:rPr>
                <w:sz w:val="20"/>
                <w:szCs w:val="20"/>
                <w:lang w:val="de-DE"/>
              </w:rPr>
            </w:pPr>
            <w:r w:rsidRPr="00B05CA7">
              <w:rPr>
                <w:sz w:val="20"/>
                <w:szCs w:val="20"/>
                <w:lang w:val="de-DE"/>
              </w:rPr>
              <w:t>der Maler / die Malerin</w:t>
            </w:r>
          </w:p>
        </w:tc>
      </w:tr>
      <w:tr w:rsidR="00627E32" w:rsidRPr="00B05CA7" w:rsidTr="00B05CA7">
        <w:tc>
          <w:tcPr>
            <w:tcW w:w="1526" w:type="dxa"/>
            <w:shd w:val="clear" w:color="auto" w:fill="auto"/>
          </w:tcPr>
          <w:p w:rsidR="00627E32" w:rsidRPr="00B05CA7" w:rsidRDefault="00627E32" w:rsidP="00676F9B">
            <w:pPr>
              <w:rPr>
                <w:sz w:val="20"/>
                <w:szCs w:val="20"/>
                <w:lang w:val="de-DE"/>
              </w:rPr>
            </w:pPr>
            <w:r w:rsidRPr="00B05CA7">
              <w:rPr>
                <w:rFonts w:hint="eastAsia"/>
                <w:sz w:val="20"/>
                <w:szCs w:val="20"/>
                <w:lang w:val="de-DE"/>
              </w:rPr>
              <w:t>彫刻</w:t>
            </w:r>
          </w:p>
        </w:tc>
        <w:tc>
          <w:tcPr>
            <w:tcW w:w="2551" w:type="dxa"/>
            <w:shd w:val="clear" w:color="auto" w:fill="auto"/>
          </w:tcPr>
          <w:p w:rsidR="00627E32" w:rsidRPr="00B05CA7" w:rsidRDefault="00627E32" w:rsidP="00676F9B">
            <w:pPr>
              <w:rPr>
                <w:sz w:val="20"/>
                <w:szCs w:val="20"/>
                <w:lang w:val="de-DE"/>
              </w:rPr>
            </w:pPr>
            <w:r w:rsidRPr="00B05CA7">
              <w:rPr>
                <w:sz w:val="20"/>
                <w:szCs w:val="20"/>
                <w:lang w:val="de-DE"/>
              </w:rPr>
              <w:t>die Bildhauerei</w:t>
            </w:r>
          </w:p>
        </w:tc>
        <w:tc>
          <w:tcPr>
            <w:tcW w:w="2410" w:type="dxa"/>
            <w:shd w:val="clear" w:color="auto" w:fill="auto"/>
          </w:tcPr>
          <w:p w:rsidR="00627E32" w:rsidRPr="00B05CA7" w:rsidRDefault="00627E32" w:rsidP="00676F9B">
            <w:pPr>
              <w:rPr>
                <w:sz w:val="20"/>
                <w:szCs w:val="20"/>
                <w:lang w:val="de-DE"/>
              </w:rPr>
            </w:pPr>
            <w:r w:rsidRPr="00B05CA7">
              <w:rPr>
                <w:sz w:val="20"/>
                <w:szCs w:val="20"/>
                <w:lang w:val="de-DE"/>
              </w:rPr>
              <w:t>die Skulptur</w:t>
            </w:r>
          </w:p>
        </w:tc>
        <w:tc>
          <w:tcPr>
            <w:tcW w:w="3343" w:type="dxa"/>
            <w:shd w:val="clear" w:color="auto" w:fill="auto"/>
          </w:tcPr>
          <w:p w:rsidR="00627E32" w:rsidRPr="00B05CA7" w:rsidRDefault="00627E32" w:rsidP="00676F9B">
            <w:pPr>
              <w:rPr>
                <w:sz w:val="20"/>
                <w:szCs w:val="20"/>
                <w:lang w:val="de-DE"/>
              </w:rPr>
            </w:pPr>
            <w:r w:rsidRPr="00B05CA7">
              <w:rPr>
                <w:sz w:val="20"/>
                <w:szCs w:val="20"/>
                <w:lang w:val="de-DE"/>
              </w:rPr>
              <w:t>der Bildhauer / die Bildhauerin</w:t>
            </w:r>
          </w:p>
        </w:tc>
      </w:tr>
    </w:tbl>
    <w:p w:rsidR="00627E32" w:rsidRPr="00B05CA7" w:rsidRDefault="00627E32" w:rsidP="00676F9B">
      <w:pPr>
        <w:rPr>
          <w:sz w:val="20"/>
          <w:szCs w:val="20"/>
          <w:lang w:val="de-DE"/>
        </w:rPr>
      </w:pPr>
    </w:p>
    <w:p w:rsidR="00A70FA9" w:rsidRPr="00051C5D" w:rsidRDefault="00893D1B" w:rsidP="00676F9B">
      <w:pPr>
        <w:rPr>
          <w:lang w:val="de-DE"/>
        </w:rPr>
      </w:pPr>
      <w:r w:rsidRPr="00051C5D">
        <w:rPr>
          <w:lang w:val="de-DE"/>
        </w:rPr>
        <w:t xml:space="preserve">4. </w:t>
      </w:r>
      <w:r w:rsidR="009B007F" w:rsidRPr="00051C5D">
        <w:rPr>
          <w:lang w:val="de-DE"/>
        </w:rPr>
        <w:t>mitten (</w:t>
      </w:r>
      <w:r w:rsidR="009B007F" w:rsidRPr="00051C5D">
        <w:rPr>
          <w:rFonts w:hint="eastAsia"/>
        </w:rPr>
        <w:t>副詞</w:t>
      </w:r>
      <w:r w:rsidR="009B007F" w:rsidRPr="00051C5D">
        <w:rPr>
          <w:lang w:val="de-DE"/>
        </w:rPr>
        <w:t>)</w:t>
      </w:r>
      <w:r w:rsidR="009B007F" w:rsidRPr="00051C5D">
        <w:t xml:space="preserve">: </w:t>
      </w:r>
      <w:r w:rsidR="00960B98" w:rsidRPr="00051C5D">
        <w:rPr>
          <w:rFonts w:hint="eastAsia"/>
        </w:rPr>
        <w:t>ど真ん中</w:t>
      </w:r>
      <w:r w:rsidR="00960B98" w:rsidRPr="00051C5D">
        <w:t xml:space="preserve"> </w:t>
      </w:r>
      <w:r w:rsidR="00960B98" w:rsidRPr="00051C5D">
        <w:rPr>
          <w:lang w:val="de-DE"/>
        </w:rPr>
        <w:t xml:space="preserve">— das Herz: </w:t>
      </w:r>
      <w:r w:rsidR="00960B98" w:rsidRPr="00051C5D">
        <w:rPr>
          <w:rFonts w:hint="eastAsia"/>
        </w:rPr>
        <w:t>主要部</w:t>
      </w:r>
      <w:r w:rsidR="00960B98" w:rsidRPr="00051C5D">
        <w:rPr>
          <w:rFonts w:hint="eastAsia"/>
          <w:lang w:val="de-DE"/>
        </w:rPr>
        <w:t>（原義：</w:t>
      </w:r>
      <w:r w:rsidR="00960B98" w:rsidRPr="00051C5D">
        <w:rPr>
          <w:rFonts w:hint="eastAsia"/>
        </w:rPr>
        <w:t>心、心臓</w:t>
      </w:r>
      <w:r w:rsidR="00960B98" w:rsidRPr="00051C5D">
        <w:rPr>
          <w:rFonts w:hint="eastAsia"/>
          <w:lang w:val="de-DE"/>
        </w:rPr>
        <w:t>）</w:t>
      </w:r>
      <w:r w:rsidR="00A5442C" w:rsidRPr="00051C5D">
        <w:rPr>
          <w:lang w:val="de-DE"/>
        </w:rPr>
        <w:t>— liegen: (</w:t>
      </w:r>
      <w:r w:rsidR="00A5442C" w:rsidRPr="00051C5D">
        <w:rPr>
          <w:rFonts w:hint="eastAsia"/>
          <w:lang w:val="de-DE"/>
        </w:rPr>
        <w:t>ここでは</w:t>
      </w:r>
      <w:r w:rsidR="00A5442C" w:rsidRPr="00051C5D">
        <w:rPr>
          <w:lang w:val="de-DE"/>
        </w:rPr>
        <w:t xml:space="preserve">) </w:t>
      </w:r>
      <w:r w:rsidR="00A5442C" w:rsidRPr="00051C5D">
        <w:rPr>
          <w:rFonts w:hint="eastAsia"/>
          <w:lang w:val="de-DE"/>
        </w:rPr>
        <w:t>位置する</w:t>
      </w:r>
      <w:r w:rsidR="00A5442C" w:rsidRPr="00051C5D">
        <w:t xml:space="preserve"> </w:t>
      </w:r>
      <w:r w:rsidR="00960B98" w:rsidRPr="00051C5D">
        <w:rPr>
          <w:lang w:val="de-DE"/>
        </w:rPr>
        <w:t>—</w:t>
      </w:r>
      <w:r w:rsidR="009B74DB" w:rsidRPr="00051C5D">
        <w:rPr>
          <w:lang w:val="de-DE"/>
        </w:rPr>
        <w:t xml:space="preserve"> eingebettet (</w:t>
      </w:r>
      <w:proofErr w:type="spellStart"/>
      <w:r w:rsidR="009B74DB" w:rsidRPr="00051C5D">
        <w:rPr>
          <w:lang w:val="de-DE"/>
        </w:rPr>
        <w:t>ein|betten</w:t>
      </w:r>
      <w:proofErr w:type="spellEnd"/>
      <w:r w:rsidR="009B74DB" w:rsidRPr="00051C5D">
        <w:rPr>
          <w:rFonts w:hint="eastAsia"/>
          <w:lang w:val="de-DE"/>
        </w:rPr>
        <w:t>の過去分詞</w:t>
      </w:r>
      <w:r w:rsidR="009B74DB" w:rsidRPr="00051C5D">
        <w:rPr>
          <w:lang w:val="de-DE"/>
        </w:rPr>
        <w:t xml:space="preserve">): </w:t>
      </w:r>
      <w:r w:rsidR="009B74DB" w:rsidRPr="00051C5D">
        <w:rPr>
          <w:rFonts w:hint="eastAsia"/>
        </w:rPr>
        <w:t>囲まれた</w:t>
      </w:r>
      <w:r w:rsidR="009B74DB" w:rsidRPr="00051C5D">
        <w:t xml:space="preserve"> </w:t>
      </w:r>
      <w:r w:rsidR="009B74DB" w:rsidRPr="00051C5D">
        <w:rPr>
          <w:lang w:val="de-DE"/>
        </w:rPr>
        <w:t>— die Spree (</w:t>
      </w:r>
      <w:r w:rsidR="009B74DB" w:rsidRPr="00051C5D">
        <w:rPr>
          <w:rFonts w:hint="eastAsia"/>
          <w:lang w:val="de-DE"/>
        </w:rPr>
        <w:t>川の名前</w:t>
      </w:r>
      <w:r w:rsidR="009B74DB" w:rsidRPr="00051C5D">
        <w:rPr>
          <w:lang w:val="de-DE"/>
        </w:rPr>
        <w:t>) —</w:t>
      </w:r>
      <w:r w:rsidR="009B74DB" w:rsidRPr="00051C5D">
        <w:rPr>
          <w:rFonts w:hint="eastAsia"/>
          <w:lang w:val="de-DE"/>
        </w:rPr>
        <w:t xml:space="preserve"> </w:t>
      </w:r>
      <w:r w:rsidR="009B74DB" w:rsidRPr="00051C5D">
        <w:rPr>
          <w:lang w:val="de-DE"/>
        </w:rPr>
        <w:t xml:space="preserve">der Kanal: </w:t>
      </w:r>
      <w:r w:rsidR="009B74DB" w:rsidRPr="00051C5D">
        <w:rPr>
          <w:rFonts w:hint="eastAsia"/>
        </w:rPr>
        <w:t>堀川</w:t>
      </w:r>
      <w:r w:rsidR="009B74DB" w:rsidRPr="00051C5D">
        <w:rPr>
          <w:lang w:val="de-DE"/>
        </w:rPr>
        <w:t xml:space="preserve"> —</w:t>
      </w:r>
      <w:r w:rsidR="00960B98" w:rsidRPr="00051C5D">
        <w:rPr>
          <w:rFonts w:hint="eastAsia"/>
          <w:lang w:val="de-DE"/>
        </w:rPr>
        <w:t xml:space="preserve"> </w:t>
      </w:r>
      <w:r w:rsidR="00587AC3" w:rsidRPr="00051C5D">
        <w:rPr>
          <w:lang w:val="de-DE"/>
        </w:rPr>
        <w:t xml:space="preserve">die Insel: </w:t>
      </w:r>
      <w:r w:rsidR="00587AC3" w:rsidRPr="00051C5D">
        <w:rPr>
          <w:rFonts w:hint="eastAsia"/>
          <w:lang w:val="de-DE"/>
        </w:rPr>
        <w:t>島</w:t>
      </w:r>
      <w:r w:rsidR="00587AC3" w:rsidRPr="00051C5D">
        <w:rPr>
          <w:lang w:val="de-DE"/>
        </w:rPr>
        <w:t xml:space="preserve"> —</w:t>
      </w:r>
      <w:r w:rsidR="003306BD" w:rsidRPr="00051C5D">
        <w:rPr>
          <w:lang w:val="de-DE"/>
        </w:rPr>
        <w:t xml:space="preserve"> </w:t>
      </w:r>
      <w:r w:rsidR="006979B6" w:rsidRPr="00051C5D">
        <w:rPr>
          <w:lang w:val="de-DE"/>
        </w:rPr>
        <w:t xml:space="preserve">Besucher: </w:t>
      </w:r>
      <w:r w:rsidR="006979B6" w:rsidRPr="00051C5D">
        <w:rPr>
          <w:rFonts w:hint="eastAsia"/>
          <w:lang w:val="de-DE"/>
        </w:rPr>
        <w:t>客</w:t>
      </w:r>
      <w:r w:rsidR="006979B6" w:rsidRPr="00051C5D">
        <w:rPr>
          <w:lang w:val="de-DE"/>
        </w:rPr>
        <w:t xml:space="preserve"> — </w:t>
      </w:r>
      <w:r w:rsidR="003306BD" w:rsidRPr="00051C5D">
        <w:rPr>
          <w:lang w:val="de-DE"/>
        </w:rPr>
        <w:t xml:space="preserve">besichtigen: </w:t>
      </w:r>
      <w:r w:rsidR="003306BD" w:rsidRPr="00051C5D">
        <w:rPr>
          <w:rFonts w:hint="eastAsia"/>
          <w:lang w:val="de-DE"/>
        </w:rPr>
        <w:t>見学する</w:t>
      </w:r>
      <w:r w:rsidR="003306BD" w:rsidRPr="00051C5D">
        <w:t xml:space="preserve"> </w:t>
      </w:r>
      <w:r w:rsidR="003306BD" w:rsidRPr="00051C5D">
        <w:rPr>
          <w:lang w:val="de-DE"/>
        </w:rPr>
        <w:t>—</w:t>
      </w:r>
      <w:r w:rsidR="009A3C40" w:rsidRPr="00051C5D">
        <w:rPr>
          <w:lang w:val="de-DE"/>
        </w:rPr>
        <w:t xml:space="preserve"> die Bandbreite:</w:t>
      </w:r>
      <w:r w:rsidR="009A3C40" w:rsidRPr="00051C5D">
        <w:rPr>
          <w:rFonts w:hint="eastAsia"/>
          <w:lang w:val="de-DE"/>
        </w:rPr>
        <w:t>（比喩的に）</w:t>
      </w:r>
      <w:r w:rsidR="009A3C40" w:rsidRPr="00051C5D">
        <w:rPr>
          <w:rFonts w:hint="eastAsia"/>
        </w:rPr>
        <w:t>範囲（原義</w:t>
      </w:r>
      <w:r w:rsidR="00983931" w:rsidRPr="00051C5D">
        <w:rPr>
          <w:rFonts w:hint="eastAsia"/>
        </w:rPr>
        <w:t>：</w:t>
      </w:r>
      <w:r w:rsidR="009A3C40" w:rsidRPr="00051C5D">
        <w:rPr>
          <w:rFonts w:hint="eastAsia"/>
        </w:rPr>
        <w:t>帯域幅）</w:t>
      </w:r>
      <w:r w:rsidR="00D45707" w:rsidRPr="00051C5D">
        <w:rPr>
          <w:lang w:val="de-DE"/>
        </w:rPr>
        <w:t xml:space="preserve">— die Sammlung: </w:t>
      </w:r>
      <w:r w:rsidR="00D45707" w:rsidRPr="00051C5D">
        <w:rPr>
          <w:rFonts w:hint="eastAsia"/>
          <w:lang w:val="de-DE"/>
        </w:rPr>
        <w:t>コレクション</w:t>
      </w:r>
      <w:r w:rsidR="007E0C8F" w:rsidRPr="00051C5D">
        <w:rPr>
          <w:rFonts w:hint="eastAsia"/>
        </w:rPr>
        <w:t>、美術館に展示または所蔵されている作品の総称</w:t>
      </w:r>
      <w:r w:rsidR="00D45707" w:rsidRPr="00051C5D">
        <w:rPr>
          <w:rFonts w:hint="eastAsia"/>
          <w:lang w:val="de-DE"/>
        </w:rPr>
        <w:t xml:space="preserve"> </w:t>
      </w:r>
      <w:r w:rsidR="004E69A3" w:rsidRPr="00051C5D">
        <w:rPr>
          <w:lang w:val="de-DE"/>
        </w:rPr>
        <w:t xml:space="preserve">— </w:t>
      </w:r>
      <w:r w:rsidR="00587AC3" w:rsidRPr="00051C5D">
        <w:rPr>
          <w:lang w:val="de-DE"/>
        </w:rPr>
        <w:t xml:space="preserve"> </w:t>
      </w:r>
      <w:r w:rsidR="00233080" w:rsidRPr="00051C5D">
        <w:rPr>
          <w:lang w:val="de-DE"/>
        </w:rPr>
        <w:t xml:space="preserve">...wert: </w:t>
      </w:r>
      <w:r w:rsidR="00233080" w:rsidRPr="00051C5D">
        <w:rPr>
          <w:rFonts w:hint="eastAsia"/>
          <w:lang w:val="de-DE"/>
        </w:rPr>
        <w:t>〜に値する</w:t>
      </w:r>
      <w:r w:rsidR="00DB3559" w:rsidRPr="00051C5D">
        <w:rPr>
          <w:lang w:val="de-DE"/>
        </w:rPr>
        <w:t xml:space="preserve"> </w:t>
      </w:r>
      <w:r w:rsidR="00C12FCC" w:rsidRPr="00051C5D">
        <w:rPr>
          <w:lang w:val="de-DE"/>
        </w:rPr>
        <w:t>— das Ensemble:</w:t>
      </w:r>
      <w:r w:rsidR="00E65E1E" w:rsidRPr="00051C5D">
        <w:rPr>
          <w:rFonts w:hint="eastAsia"/>
          <w:lang w:val="de-DE"/>
        </w:rPr>
        <w:t>（</w:t>
      </w:r>
      <w:r w:rsidR="000B162F" w:rsidRPr="00051C5D">
        <w:rPr>
          <w:rFonts w:hint="eastAsia"/>
          <w:lang w:val="de-DE"/>
        </w:rPr>
        <w:t>比喩的に</w:t>
      </w:r>
      <w:r w:rsidR="00E65E1E" w:rsidRPr="00051C5D">
        <w:rPr>
          <w:rFonts w:hint="eastAsia"/>
          <w:lang w:val="de-DE"/>
        </w:rPr>
        <w:t>）</w:t>
      </w:r>
      <w:r w:rsidR="00C12FCC" w:rsidRPr="00051C5D">
        <w:rPr>
          <w:rFonts w:hint="eastAsia"/>
          <w:lang w:val="de-DE"/>
        </w:rPr>
        <w:t>建物の複合体</w:t>
      </w:r>
      <w:r w:rsidR="000B162F" w:rsidRPr="00051C5D">
        <w:rPr>
          <w:rFonts w:hint="eastAsia"/>
          <w:lang w:val="de-DE"/>
        </w:rPr>
        <w:t>（原義はアンサンブル）</w:t>
      </w:r>
      <w:r w:rsidR="00DB3559" w:rsidRPr="00051C5D">
        <w:rPr>
          <w:lang w:val="de-DE"/>
        </w:rPr>
        <w:t xml:space="preserve">— historisch: </w:t>
      </w:r>
      <w:r w:rsidR="00DB3559" w:rsidRPr="00051C5D">
        <w:rPr>
          <w:rFonts w:hint="eastAsia"/>
          <w:lang w:val="de-DE"/>
        </w:rPr>
        <w:t>歴史的</w:t>
      </w:r>
      <w:r w:rsidR="00A70FA9" w:rsidRPr="00051C5D">
        <w:rPr>
          <w:rFonts w:hint="eastAsia"/>
          <w:lang w:val="de-DE"/>
        </w:rPr>
        <w:t xml:space="preserve"> </w:t>
      </w:r>
      <w:r w:rsidR="00A70FA9" w:rsidRPr="00051C5D">
        <w:rPr>
          <w:lang w:val="de-DE"/>
        </w:rPr>
        <w:t xml:space="preserve">— zu etwas zählen: </w:t>
      </w:r>
      <w:r w:rsidR="00A70FA9" w:rsidRPr="00051C5D">
        <w:rPr>
          <w:rFonts w:hint="eastAsia"/>
          <w:lang w:val="de-DE"/>
        </w:rPr>
        <w:t>〜に挙げられる、〜に</w:t>
      </w:r>
      <w:r w:rsidR="00112679" w:rsidRPr="00051C5D">
        <w:rPr>
          <w:rFonts w:hint="eastAsia"/>
          <w:lang w:val="de-DE"/>
        </w:rPr>
        <w:t>含まれる</w:t>
      </w:r>
      <w:r w:rsidR="008A3C9B" w:rsidRPr="00051C5D">
        <w:rPr>
          <w:lang w:val="de-DE"/>
        </w:rPr>
        <w:t xml:space="preserve"> — zu bieten haben: </w:t>
      </w:r>
      <w:r w:rsidR="008A3C9B" w:rsidRPr="00051C5D">
        <w:rPr>
          <w:rFonts w:hint="eastAsia"/>
          <w:lang w:val="de-DE"/>
        </w:rPr>
        <w:t>提供できる</w:t>
      </w:r>
    </w:p>
    <w:p w:rsidR="001E7D9C" w:rsidRPr="00051C5D" w:rsidRDefault="001E7D9C" w:rsidP="00676F9B">
      <w:pPr>
        <w:rPr>
          <w:lang w:val="de-DE"/>
        </w:rPr>
      </w:pPr>
    </w:p>
    <w:p w:rsidR="00AF0CC2" w:rsidRPr="00051C5D" w:rsidRDefault="001E7D9C" w:rsidP="00676F9B">
      <w:pPr>
        <w:rPr>
          <w:lang w:val="de-DE"/>
        </w:rPr>
      </w:pPr>
      <w:r w:rsidRPr="00051C5D">
        <w:rPr>
          <w:rFonts w:hint="eastAsia"/>
          <w:lang w:val="de-DE"/>
        </w:rPr>
        <w:t>5</w:t>
      </w:r>
      <w:r w:rsidRPr="00051C5D">
        <w:rPr>
          <w:lang w:val="de-DE"/>
        </w:rPr>
        <w:t xml:space="preserve">. </w:t>
      </w:r>
      <w:proofErr w:type="spellStart"/>
      <w:r w:rsidR="00587AC3" w:rsidRPr="00051C5D">
        <w:rPr>
          <w:lang w:val="de-DE"/>
        </w:rPr>
        <w:t>heraus|ragen</w:t>
      </w:r>
      <w:proofErr w:type="spellEnd"/>
      <w:r w:rsidR="00587AC3" w:rsidRPr="00051C5D">
        <w:rPr>
          <w:lang w:val="de-DE"/>
        </w:rPr>
        <w:t xml:space="preserve">: </w:t>
      </w:r>
      <w:r w:rsidR="00587AC3" w:rsidRPr="00051C5D">
        <w:rPr>
          <w:rFonts w:hint="eastAsia"/>
          <w:lang w:val="de-DE"/>
        </w:rPr>
        <w:t>抜きん出る、優れる</w:t>
      </w:r>
      <w:r w:rsidRPr="00051C5D">
        <w:rPr>
          <w:rFonts w:hint="eastAsia"/>
          <w:lang w:val="de-DE"/>
        </w:rPr>
        <w:t>（</w:t>
      </w:r>
      <w:proofErr w:type="spellStart"/>
      <w:r w:rsidRPr="00051C5D">
        <w:rPr>
          <w:lang w:val="de-DE"/>
        </w:rPr>
        <w:t>herausragendst</w:t>
      </w:r>
      <w:proofErr w:type="spellEnd"/>
      <w:r w:rsidRPr="00051C5D">
        <w:rPr>
          <w:rFonts w:hint="eastAsia"/>
          <w:lang w:val="de-DE"/>
        </w:rPr>
        <w:t>は現在分詞の最上級）</w:t>
      </w:r>
      <w:r w:rsidR="00587AC3" w:rsidRPr="00051C5D">
        <w:rPr>
          <w:lang w:val="de-DE"/>
        </w:rPr>
        <w:t xml:space="preserve">— der Komplex: </w:t>
      </w:r>
      <w:r w:rsidR="00587AC3" w:rsidRPr="00051C5D">
        <w:rPr>
          <w:rFonts w:hint="eastAsia"/>
          <w:lang w:val="de-DE"/>
        </w:rPr>
        <w:t>複合体</w:t>
      </w:r>
      <w:r w:rsidR="00B724BC" w:rsidRPr="00051C5D">
        <w:rPr>
          <w:rFonts w:hint="eastAsia"/>
          <w:lang w:val="de-DE"/>
        </w:rPr>
        <w:t>（ここでは</w:t>
      </w:r>
      <w:r w:rsidR="00B724BC" w:rsidRPr="00051C5D">
        <w:rPr>
          <w:lang w:val="de-DE"/>
        </w:rPr>
        <w:t>Ensemble</w:t>
      </w:r>
      <w:r w:rsidR="00B724BC" w:rsidRPr="00051C5D">
        <w:rPr>
          <w:rFonts w:hint="eastAsia"/>
          <w:lang w:val="de-DE"/>
        </w:rPr>
        <w:t>の同義語）</w:t>
      </w:r>
      <w:r w:rsidR="00B5368A" w:rsidRPr="00051C5D">
        <w:rPr>
          <w:lang w:val="de-DE"/>
        </w:rPr>
        <w:t>— entwerfen</w:t>
      </w:r>
      <w:r w:rsidR="00B5368A" w:rsidRPr="00051C5D">
        <w:rPr>
          <w:rFonts w:hint="eastAsia"/>
          <w:lang w:val="de-DE"/>
        </w:rPr>
        <w:t>:</w:t>
      </w:r>
      <w:r w:rsidR="00B5368A" w:rsidRPr="00051C5D">
        <w:rPr>
          <w:lang w:val="de-DE"/>
        </w:rPr>
        <w:t xml:space="preserve"> </w:t>
      </w:r>
      <w:r w:rsidR="00B5368A" w:rsidRPr="00051C5D">
        <w:rPr>
          <w:rFonts w:hint="eastAsia"/>
          <w:lang w:val="de-DE"/>
        </w:rPr>
        <w:t>基本計画をする（過去形</w:t>
      </w:r>
      <w:r w:rsidR="00B5368A" w:rsidRPr="00051C5D">
        <w:rPr>
          <w:lang w:val="de-DE"/>
        </w:rPr>
        <w:t xml:space="preserve">entwarf, </w:t>
      </w:r>
      <w:r w:rsidR="00B5368A" w:rsidRPr="00051C5D">
        <w:rPr>
          <w:rFonts w:hint="eastAsia"/>
          <w:lang w:val="de-DE"/>
        </w:rPr>
        <w:t>名詞</w:t>
      </w:r>
      <w:r w:rsidR="00B5368A" w:rsidRPr="00051C5D">
        <w:rPr>
          <w:lang w:val="de-DE"/>
        </w:rPr>
        <w:t xml:space="preserve"> der Entwurf</w:t>
      </w:r>
      <w:r w:rsidR="00B5368A" w:rsidRPr="00051C5D">
        <w:rPr>
          <w:rFonts w:hint="eastAsia"/>
          <w:lang w:val="de-DE"/>
        </w:rPr>
        <w:t>）</w:t>
      </w:r>
      <w:r w:rsidR="00B5368A" w:rsidRPr="00051C5D">
        <w:rPr>
          <w:lang w:val="de-DE"/>
        </w:rPr>
        <w:t>—</w:t>
      </w:r>
      <w:r w:rsidR="00147236" w:rsidRPr="00051C5D">
        <w:rPr>
          <w:lang w:val="de-DE"/>
        </w:rPr>
        <w:t xml:space="preserve"> beeindrucken: </w:t>
      </w:r>
      <w:r w:rsidR="00147236" w:rsidRPr="00051C5D">
        <w:rPr>
          <w:rFonts w:hint="eastAsia"/>
          <w:lang w:val="de-DE"/>
        </w:rPr>
        <w:t>心を打つ</w:t>
      </w:r>
      <w:r w:rsidR="009903B0" w:rsidRPr="00051C5D">
        <w:rPr>
          <w:rFonts w:hint="eastAsia"/>
          <w:lang w:val="de-DE"/>
        </w:rPr>
        <w:t xml:space="preserve"> </w:t>
      </w:r>
      <w:r w:rsidR="009903B0" w:rsidRPr="00051C5D">
        <w:rPr>
          <w:lang w:val="de-DE"/>
        </w:rPr>
        <w:t xml:space="preserve">— die Ausstellung: </w:t>
      </w:r>
      <w:r w:rsidR="009903B0" w:rsidRPr="00051C5D">
        <w:rPr>
          <w:rFonts w:hint="eastAsia"/>
          <w:lang w:val="de-DE"/>
        </w:rPr>
        <w:t>展示</w:t>
      </w:r>
      <w:r w:rsidR="009903B0" w:rsidRPr="00051C5D">
        <w:rPr>
          <w:lang w:val="de-DE"/>
        </w:rPr>
        <w:t xml:space="preserve"> —</w:t>
      </w:r>
      <w:r w:rsidR="005832A1" w:rsidRPr="00051C5D">
        <w:rPr>
          <w:lang w:val="de-DE"/>
        </w:rPr>
        <w:t xml:space="preserve"> gleichermaßen</w:t>
      </w:r>
      <w:r w:rsidR="005832A1" w:rsidRPr="00051C5D">
        <w:rPr>
          <w:rFonts w:hint="eastAsia"/>
          <w:lang w:val="de-DE"/>
        </w:rPr>
        <w:t>（副詞）</w:t>
      </w:r>
      <w:r w:rsidR="005832A1" w:rsidRPr="00051C5D">
        <w:rPr>
          <w:lang w:val="de-DE"/>
        </w:rPr>
        <w:t xml:space="preserve">: </w:t>
      </w:r>
      <w:r w:rsidR="005832A1" w:rsidRPr="00051C5D">
        <w:rPr>
          <w:rFonts w:hint="eastAsia"/>
          <w:lang w:val="de-DE"/>
        </w:rPr>
        <w:t>同等に</w:t>
      </w:r>
      <w:r w:rsidR="005832A1" w:rsidRPr="00051C5D">
        <w:rPr>
          <w:lang w:val="de-DE"/>
        </w:rPr>
        <w:t xml:space="preserve"> —</w:t>
      </w:r>
      <w:r w:rsidR="006A69EC" w:rsidRPr="00051C5D">
        <w:rPr>
          <w:lang w:val="de-DE"/>
        </w:rPr>
        <w:t xml:space="preserve"> </w:t>
      </w:r>
      <w:proofErr w:type="spellStart"/>
      <w:r w:rsidR="006A69EC" w:rsidRPr="00051C5D">
        <w:rPr>
          <w:lang w:val="de-DE"/>
        </w:rPr>
        <w:t>an|ziehen</w:t>
      </w:r>
      <w:proofErr w:type="spellEnd"/>
      <w:r w:rsidR="006A69EC" w:rsidRPr="00051C5D">
        <w:rPr>
          <w:lang w:val="de-DE"/>
        </w:rPr>
        <w:t>:</w:t>
      </w:r>
      <w:r w:rsidR="006A69EC" w:rsidRPr="00051C5D">
        <w:rPr>
          <w:rFonts w:hint="eastAsia"/>
          <w:lang w:val="de-DE"/>
        </w:rPr>
        <w:t>（ここでは）客を誘い寄せる</w:t>
      </w:r>
      <w:r w:rsidR="007A52D9" w:rsidRPr="00051C5D">
        <w:rPr>
          <w:lang w:val="de-DE"/>
        </w:rPr>
        <w:t xml:space="preserve"> — jährlich: </w:t>
      </w:r>
      <w:r w:rsidR="007A52D9" w:rsidRPr="00051C5D">
        <w:rPr>
          <w:rFonts w:hint="eastAsia"/>
          <w:lang w:val="de-DE"/>
        </w:rPr>
        <w:t>年毎に</w:t>
      </w:r>
      <w:r w:rsidR="00D83EC5" w:rsidRPr="00051C5D">
        <w:rPr>
          <w:lang w:val="de-DE"/>
        </w:rPr>
        <w:t xml:space="preserve"> —</w:t>
      </w:r>
      <w:r w:rsidR="006979B6" w:rsidRPr="00051C5D">
        <w:rPr>
          <w:lang w:val="de-DE"/>
        </w:rPr>
        <w:t xml:space="preserve"> </w:t>
      </w:r>
      <w:r w:rsidR="00D83EC5" w:rsidRPr="00051C5D">
        <w:rPr>
          <w:lang w:val="de-DE"/>
        </w:rPr>
        <w:t xml:space="preserve">präsentieren: </w:t>
      </w:r>
      <w:r w:rsidR="00D83EC5" w:rsidRPr="00051C5D">
        <w:rPr>
          <w:rFonts w:hint="eastAsia"/>
          <w:lang w:val="de-DE"/>
        </w:rPr>
        <w:t>提示する、展示する</w:t>
      </w:r>
      <w:r w:rsidR="00D83EC5" w:rsidRPr="00051C5D">
        <w:rPr>
          <w:lang w:val="de-DE"/>
        </w:rPr>
        <w:t xml:space="preserve"> — das Artefakt:</w:t>
      </w:r>
      <w:r w:rsidR="00351EB3" w:rsidRPr="00051C5D">
        <w:rPr>
          <w:lang w:val="de-DE"/>
        </w:rPr>
        <w:t xml:space="preserve"> </w:t>
      </w:r>
      <w:r w:rsidR="00351EB3" w:rsidRPr="00051C5D">
        <w:rPr>
          <w:rFonts w:hint="eastAsia"/>
          <w:lang w:val="de-DE"/>
        </w:rPr>
        <w:t>人間が作ったもの</w:t>
      </w:r>
      <w:r w:rsidR="00351EB3" w:rsidRPr="00051C5D">
        <w:rPr>
          <w:lang w:val="de-DE"/>
        </w:rPr>
        <w:t xml:space="preserve"> —</w:t>
      </w:r>
      <w:r w:rsidR="00816FFE" w:rsidRPr="00051C5D">
        <w:rPr>
          <w:lang w:val="de-DE"/>
        </w:rPr>
        <w:t xml:space="preserve"> auf eigenen Faust: </w:t>
      </w:r>
      <w:r w:rsidR="00816FFE" w:rsidRPr="00051C5D">
        <w:rPr>
          <w:rFonts w:hint="eastAsia"/>
          <w:lang w:val="de-DE"/>
        </w:rPr>
        <w:t>好き勝手に、案内者を付けず</w:t>
      </w:r>
      <w:r w:rsidR="004C58B9" w:rsidRPr="00051C5D">
        <w:rPr>
          <w:lang w:val="de-DE"/>
        </w:rPr>
        <w:t xml:space="preserve"> —</w:t>
      </w:r>
      <w:r w:rsidR="002D3617" w:rsidRPr="00051C5D">
        <w:rPr>
          <w:lang w:val="de-DE"/>
        </w:rPr>
        <w:t xml:space="preserve"> </w:t>
      </w:r>
      <w:r w:rsidR="00F85E50" w:rsidRPr="00051C5D">
        <w:rPr>
          <w:lang w:val="de-DE"/>
        </w:rPr>
        <w:t xml:space="preserve">der Rahmen: </w:t>
      </w:r>
      <w:r w:rsidR="00F85E50" w:rsidRPr="00051C5D">
        <w:rPr>
          <w:rFonts w:hint="eastAsia"/>
          <w:lang w:val="de-DE"/>
        </w:rPr>
        <w:t>枠、額</w:t>
      </w:r>
      <w:r w:rsidR="00F85E50" w:rsidRPr="00051C5D">
        <w:rPr>
          <w:lang w:val="de-DE"/>
        </w:rPr>
        <w:t xml:space="preserve"> — die Führung: </w:t>
      </w:r>
      <w:r w:rsidR="002552BE" w:rsidRPr="00051C5D">
        <w:rPr>
          <w:rFonts w:hint="eastAsia"/>
          <w:lang w:val="de-DE"/>
        </w:rPr>
        <w:t>ガイド付きの見学</w:t>
      </w:r>
      <w:r w:rsidR="00A82AC2" w:rsidRPr="00051C5D">
        <w:rPr>
          <w:lang w:val="de-DE"/>
        </w:rPr>
        <w:t xml:space="preserve"> </w:t>
      </w:r>
      <w:r w:rsidR="00587AC3" w:rsidRPr="00051C5D">
        <w:rPr>
          <w:lang w:val="de-DE"/>
        </w:rPr>
        <w:t>— zu etwas</w:t>
      </w:r>
      <w:r w:rsidR="00587AC3" w:rsidRPr="00051C5D">
        <w:rPr>
          <w:vertAlign w:val="superscript"/>
          <w:lang w:val="de-DE"/>
        </w:rPr>
        <w:t>(3)</w:t>
      </w:r>
      <w:r w:rsidR="00587AC3" w:rsidRPr="00051C5D">
        <w:rPr>
          <w:lang w:val="de-DE"/>
        </w:rPr>
        <w:t xml:space="preserve"> gehören: </w:t>
      </w:r>
      <w:r w:rsidR="00A82AC2" w:rsidRPr="00051C5D">
        <w:rPr>
          <w:rFonts w:hint="eastAsia"/>
          <w:lang w:val="de-DE"/>
        </w:rPr>
        <w:t>〜</w:t>
      </w:r>
      <w:r w:rsidR="00587AC3" w:rsidRPr="00051C5D">
        <w:rPr>
          <w:rFonts w:hint="eastAsia"/>
          <w:lang w:val="de-DE"/>
        </w:rPr>
        <w:t>に属する</w:t>
      </w:r>
      <w:r w:rsidR="00587AC3" w:rsidRPr="00051C5D">
        <w:rPr>
          <w:lang w:val="de-DE"/>
        </w:rPr>
        <w:t xml:space="preserve"> — das Erbe: </w:t>
      </w:r>
      <w:r w:rsidR="00587AC3" w:rsidRPr="00051C5D">
        <w:rPr>
          <w:rFonts w:hint="eastAsia"/>
          <w:lang w:val="de-DE"/>
        </w:rPr>
        <w:t>遺産</w:t>
      </w:r>
      <w:r w:rsidR="00085264" w:rsidRPr="00051C5D">
        <w:rPr>
          <w:lang w:val="de-DE"/>
        </w:rPr>
        <w:t xml:space="preserve"> </w:t>
      </w:r>
      <w:r w:rsidRPr="00051C5D">
        <w:rPr>
          <w:lang w:val="de-DE"/>
        </w:rPr>
        <w:t>—</w:t>
      </w:r>
      <w:r w:rsidRPr="00051C5D">
        <w:rPr>
          <w:rFonts w:hint="eastAsia"/>
          <w:lang w:val="de-DE"/>
        </w:rPr>
        <w:t xml:space="preserve"> </w:t>
      </w:r>
      <w:r w:rsidR="00085264" w:rsidRPr="00051C5D">
        <w:rPr>
          <w:lang w:val="de-DE"/>
        </w:rPr>
        <w:t xml:space="preserve">schrittweise: </w:t>
      </w:r>
      <w:r w:rsidR="00E86220" w:rsidRPr="00051C5D">
        <w:rPr>
          <w:rFonts w:hint="eastAsia"/>
          <w:lang w:val="de-DE"/>
        </w:rPr>
        <w:t>徐々に、ステップ･バイ･ステップ</w:t>
      </w:r>
      <w:r w:rsidR="00085264" w:rsidRPr="00051C5D">
        <w:rPr>
          <w:lang w:val="de-DE"/>
        </w:rPr>
        <w:t xml:space="preserve"> </w:t>
      </w:r>
      <w:r w:rsidR="00103201" w:rsidRPr="00051C5D">
        <w:rPr>
          <w:lang w:val="de-DE"/>
        </w:rPr>
        <w:t>— restaurieren</w:t>
      </w:r>
      <w:r w:rsidR="00E14C4F" w:rsidRPr="00051C5D">
        <w:rPr>
          <w:lang w:val="de-DE"/>
        </w:rPr>
        <w:t xml:space="preserve"> </w:t>
      </w:r>
      <w:r w:rsidR="00E14C4F" w:rsidRPr="00051C5D">
        <w:rPr>
          <w:rFonts w:hint="eastAsia"/>
          <w:lang w:val="de-DE"/>
        </w:rPr>
        <w:t>(</w:t>
      </w:r>
      <w:r w:rsidR="00A2032F" w:rsidRPr="00051C5D">
        <w:rPr>
          <w:rFonts w:hint="eastAsia"/>
          <w:lang w:val="de-DE"/>
        </w:rPr>
        <w:t>名詞：</w:t>
      </w:r>
      <w:r w:rsidR="00A2032F" w:rsidRPr="00051C5D">
        <w:rPr>
          <w:lang w:val="de-DE"/>
        </w:rPr>
        <w:lastRenderedPageBreak/>
        <w:t>Restauration</w:t>
      </w:r>
      <w:r w:rsidR="00E14C4F" w:rsidRPr="00051C5D">
        <w:rPr>
          <w:rFonts w:hint="eastAsia"/>
          <w:lang w:val="de-DE"/>
        </w:rPr>
        <w:t>)</w:t>
      </w:r>
      <w:r w:rsidR="00103201" w:rsidRPr="00051C5D">
        <w:rPr>
          <w:lang w:val="de-DE"/>
        </w:rPr>
        <w:t xml:space="preserve">: </w:t>
      </w:r>
      <w:r w:rsidR="00103201" w:rsidRPr="00051C5D">
        <w:rPr>
          <w:rFonts w:hint="eastAsia"/>
          <w:lang w:val="de-DE"/>
        </w:rPr>
        <w:t>修復する</w:t>
      </w:r>
      <w:r w:rsidR="00085264" w:rsidRPr="00051C5D">
        <w:rPr>
          <w:lang w:val="de-DE"/>
        </w:rPr>
        <w:t xml:space="preserve"> </w:t>
      </w:r>
      <w:r w:rsidR="00085264" w:rsidRPr="00051C5D">
        <w:rPr>
          <w:rFonts w:hint="eastAsia"/>
          <w:lang w:val="de-DE"/>
        </w:rPr>
        <w:t xml:space="preserve"> </w:t>
      </w:r>
      <w:r w:rsidR="00E86220" w:rsidRPr="00051C5D">
        <w:rPr>
          <w:lang w:val="de-DE"/>
        </w:rPr>
        <w:t>—</w:t>
      </w:r>
      <w:r w:rsidR="008455FE" w:rsidRPr="00051C5D">
        <w:rPr>
          <w:lang w:val="de-DE"/>
        </w:rPr>
        <w:t xml:space="preserve"> </w:t>
      </w:r>
      <w:r w:rsidR="00E86220" w:rsidRPr="00051C5D">
        <w:rPr>
          <w:lang w:val="de-DE"/>
        </w:rPr>
        <w:t xml:space="preserve">der Empfang: </w:t>
      </w:r>
      <w:r w:rsidR="00E86220" w:rsidRPr="00051C5D">
        <w:rPr>
          <w:rFonts w:hint="eastAsia"/>
          <w:lang w:val="de-DE"/>
        </w:rPr>
        <w:t>レセプション</w:t>
      </w:r>
      <w:r w:rsidR="00FF3C26" w:rsidRPr="00051C5D">
        <w:rPr>
          <w:rFonts w:hint="eastAsia"/>
          <w:lang w:val="de-DE"/>
        </w:rPr>
        <w:t xml:space="preserve"> </w:t>
      </w:r>
      <w:r w:rsidR="00FF3C26" w:rsidRPr="00051C5D">
        <w:rPr>
          <w:lang w:val="de-DE"/>
        </w:rPr>
        <w:t xml:space="preserve">— die Galerie: </w:t>
      </w:r>
      <w:r w:rsidR="00FF3C26" w:rsidRPr="00051C5D">
        <w:rPr>
          <w:rFonts w:hint="eastAsia"/>
          <w:lang w:val="de-DE"/>
        </w:rPr>
        <w:t>ギャラリー、美術館</w:t>
      </w:r>
      <w:r w:rsidR="00FF3C26" w:rsidRPr="00051C5D">
        <w:rPr>
          <w:lang w:val="de-DE"/>
        </w:rPr>
        <w:t xml:space="preserve">  </w:t>
      </w:r>
      <w:r w:rsidR="008455FE" w:rsidRPr="00051C5D">
        <w:rPr>
          <w:lang w:val="de-DE"/>
        </w:rPr>
        <w:t>— fungieren</w:t>
      </w:r>
      <w:r w:rsidR="00FF3C26" w:rsidRPr="00051C5D">
        <w:rPr>
          <w:lang w:val="de-DE"/>
        </w:rPr>
        <w:t xml:space="preserve"> (</w:t>
      </w:r>
      <w:r w:rsidR="00FF3C26" w:rsidRPr="00051C5D">
        <w:rPr>
          <w:rFonts w:hint="eastAsia"/>
          <w:lang w:val="de-DE"/>
        </w:rPr>
        <w:t>名詞</w:t>
      </w:r>
      <w:r w:rsidR="00FF3C26" w:rsidRPr="00051C5D">
        <w:rPr>
          <w:lang w:val="de-DE"/>
        </w:rPr>
        <w:t>: Funktion)</w:t>
      </w:r>
      <w:r w:rsidR="008455FE" w:rsidRPr="00051C5D">
        <w:rPr>
          <w:lang w:val="de-DE"/>
        </w:rPr>
        <w:t xml:space="preserve">: </w:t>
      </w:r>
      <w:r w:rsidR="008455FE" w:rsidRPr="00051C5D">
        <w:rPr>
          <w:rFonts w:hint="eastAsia"/>
          <w:lang w:val="de-DE"/>
        </w:rPr>
        <w:t>機能する</w:t>
      </w:r>
      <w:r w:rsidR="008455FE" w:rsidRPr="00051C5D">
        <w:rPr>
          <w:lang w:val="de-DE"/>
        </w:rPr>
        <w:t xml:space="preserve"> — </w:t>
      </w:r>
      <w:r w:rsidRPr="00051C5D">
        <w:rPr>
          <w:lang w:val="de-DE"/>
        </w:rPr>
        <w:t xml:space="preserve">das Zentrum: </w:t>
      </w:r>
      <w:r w:rsidRPr="00051C5D">
        <w:rPr>
          <w:rFonts w:hint="eastAsia"/>
          <w:lang w:val="de-DE"/>
        </w:rPr>
        <w:t>中心部</w:t>
      </w:r>
      <w:r w:rsidR="007E43FF" w:rsidRPr="00051C5D">
        <w:rPr>
          <w:rFonts w:hint="eastAsia"/>
          <w:lang w:val="de-DE"/>
        </w:rPr>
        <w:t>、センター</w:t>
      </w:r>
      <w:r w:rsidR="00337FA8" w:rsidRPr="00051C5D">
        <w:rPr>
          <w:lang w:val="de-DE"/>
        </w:rPr>
        <w:t xml:space="preserve"> — der Zugang: </w:t>
      </w:r>
      <w:r w:rsidR="00337FA8" w:rsidRPr="00051C5D">
        <w:rPr>
          <w:rFonts w:hint="eastAsia"/>
          <w:lang w:val="de-DE"/>
        </w:rPr>
        <w:t>アクセス</w:t>
      </w:r>
      <w:r w:rsidR="00860030" w:rsidRPr="00051C5D">
        <w:rPr>
          <w:rFonts w:hint="eastAsia"/>
          <w:lang w:val="de-DE"/>
        </w:rPr>
        <w:t>、入口</w:t>
      </w:r>
    </w:p>
    <w:p w:rsidR="005213CA" w:rsidRPr="00051C5D" w:rsidRDefault="005213CA" w:rsidP="00676F9B">
      <w:pPr>
        <w:rPr>
          <w:lang w:val="de-DE"/>
        </w:rPr>
      </w:pPr>
    </w:p>
    <w:p w:rsidR="005213CA" w:rsidRPr="00051C5D" w:rsidRDefault="005213CA" w:rsidP="00676F9B">
      <w:pPr>
        <w:rPr>
          <w:lang w:val="de-DE"/>
        </w:rPr>
      </w:pPr>
      <w:r w:rsidRPr="00051C5D">
        <w:rPr>
          <w:lang w:val="de-DE"/>
        </w:rPr>
        <w:t xml:space="preserve">6. </w:t>
      </w:r>
      <w:r w:rsidR="00BF489D" w:rsidRPr="00051C5D">
        <w:rPr>
          <w:lang w:val="de-DE"/>
        </w:rPr>
        <w:t>die Kolo</w:t>
      </w:r>
      <w:r w:rsidR="00104AB0" w:rsidRPr="00051C5D">
        <w:rPr>
          <w:rFonts w:hint="eastAsia"/>
          <w:lang w:val="de-DE"/>
        </w:rPr>
        <w:t>n</w:t>
      </w:r>
      <w:r w:rsidR="00BF489D" w:rsidRPr="00051C5D">
        <w:rPr>
          <w:lang w:val="de-DE"/>
        </w:rPr>
        <w:t xml:space="preserve">nade: </w:t>
      </w:r>
      <w:r w:rsidR="00104AB0" w:rsidRPr="00051C5D">
        <w:rPr>
          <w:rFonts w:hint="eastAsia"/>
          <w:lang w:val="de-DE"/>
        </w:rPr>
        <w:t>列柱</w:t>
      </w:r>
      <w:r w:rsidR="00BF489D" w:rsidRPr="00051C5D">
        <w:rPr>
          <w:rFonts w:hint="eastAsia"/>
          <w:lang w:val="de-DE"/>
        </w:rPr>
        <w:t xml:space="preserve"> </w:t>
      </w:r>
      <w:r w:rsidR="00BF489D" w:rsidRPr="00051C5D">
        <w:rPr>
          <w:lang w:val="de-DE"/>
        </w:rPr>
        <w:t xml:space="preserve"> —</w:t>
      </w:r>
      <w:r w:rsidR="00104AB0" w:rsidRPr="00051C5D">
        <w:rPr>
          <w:lang w:val="de-DE"/>
        </w:rPr>
        <w:t xml:space="preserve"> der Hof: </w:t>
      </w:r>
      <w:r w:rsidR="00104AB0" w:rsidRPr="00051C5D">
        <w:rPr>
          <w:rFonts w:hint="eastAsia"/>
          <w:lang w:val="de-DE"/>
        </w:rPr>
        <w:t>中庭</w:t>
      </w:r>
      <w:r w:rsidR="00104AB0" w:rsidRPr="00051C5D">
        <w:rPr>
          <w:lang w:val="de-DE"/>
        </w:rPr>
        <w:t xml:space="preserve"> — </w:t>
      </w:r>
      <w:r w:rsidR="00EE6F7B" w:rsidRPr="00051C5D">
        <w:rPr>
          <w:lang w:val="de-DE"/>
        </w:rPr>
        <w:t xml:space="preserve">zusammentragen: </w:t>
      </w:r>
      <w:r w:rsidR="00EE6F7B" w:rsidRPr="00051C5D">
        <w:rPr>
          <w:rFonts w:hint="eastAsia"/>
        </w:rPr>
        <w:t>あらゆる方向から持ってきて集める</w:t>
      </w:r>
      <w:r w:rsidR="00EE6F7B" w:rsidRPr="00051C5D">
        <w:t xml:space="preserve"> </w:t>
      </w:r>
      <w:r w:rsidR="00EE6F7B" w:rsidRPr="00051C5D">
        <w:rPr>
          <w:lang w:val="de-DE"/>
        </w:rPr>
        <w:t xml:space="preserve">— </w:t>
      </w:r>
      <w:r w:rsidR="0026094F" w:rsidRPr="00051C5D">
        <w:rPr>
          <w:lang w:val="de-DE"/>
        </w:rPr>
        <w:t>innerstädtisch</w:t>
      </w:r>
      <w:r w:rsidR="0026094F" w:rsidRPr="00051C5D">
        <w:rPr>
          <w:rFonts w:hint="eastAsia"/>
        </w:rPr>
        <w:t>（形容詞）</w:t>
      </w:r>
      <w:r w:rsidR="0026094F" w:rsidRPr="00051C5D">
        <w:rPr>
          <w:lang w:val="de-DE"/>
        </w:rPr>
        <w:t xml:space="preserve">: </w:t>
      </w:r>
      <w:proofErr w:type="spellStart"/>
      <w:r w:rsidR="0026094F" w:rsidRPr="00051C5D">
        <w:t>Innenstadt</w:t>
      </w:r>
      <w:proofErr w:type="spellEnd"/>
      <w:r w:rsidR="0026094F" w:rsidRPr="00051C5D">
        <w:rPr>
          <w:rFonts w:hint="eastAsia"/>
        </w:rPr>
        <w:t>（都心）に</w:t>
      </w:r>
      <w:r w:rsidR="00EC3199" w:rsidRPr="00051C5D">
        <w:rPr>
          <w:rFonts w:hint="eastAsia"/>
        </w:rPr>
        <w:t>ある</w:t>
      </w:r>
      <w:r w:rsidR="0026094F" w:rsidRPr="00051C5D">
        <w:t xml:space="preserve"> </w:t>
      </w:r>
      <w:r w:rsidR="0026094F" w:rsidRPr="00051C5D">
        <w:rPr>
          <w:lang w:val="de-DE"/>
        </w:rPr>
        <w:t xml:space="preserve">— </w:t>
      </w:r>
      <w:r w:rsidR="00CE0963" w:rsidRPr="00051C5D">
        <w:rPr>
          <w:lang w:val="de-DE"/>
        </w:rPr>
        <w:t>verweilen:</w:t>
      </w:r>
      <w:r w:rsidR="00CE0963" w:rsidRPr="00051C5D">
        <w:rPr>
          <w:rFonts w:hint="eastAsia"/>
          <w:lang w:val="de-DE"/>
        </w:rPr>
        <w:t>（ここでは）ゆったりと時間を過ごす</w:t>
      </w:r>
      <w:r w:rsidR="009643A6" w:rsidRPr="00051C5D">
        <w:rPr>
          <w:lang w:val="de-DE"/>
        </w:rPr>
        <w:t xml:space="preserve"> — Zeit verbringen: </w:t>
      </w:r>
      <w:r w:rsidR="009643A6" w:rsidRPr="00051C5D">
        <w:rPr>
          <w:rFonts w:hint="eastAsia"/>
          <w:lang w:val="de-DE"/>
        </w:rPr>
        <w:t>時間を過ごす</w:t>
      </w:r>
      <w:r w:rsidR="009643A6" w:rsidRPr="00051C5D">
        <w:rPr>
          <w:lang w:val="de-DE"/>
        </w:rPr>
        <w:t xml:space="preserve"> — umfassend: </w:t>
      </w:r>
      <w:r w:rsidR="009643A6" w:rsidRPr="00051C5D">
        <w:rPr>
          <w:rFonts w:hint="eastAsia"/>
          <w:lang w:val="de-DE"/>
        </w:rPr>
        <w:t>包括的</w:t>
      </w:r>
      <w:r w:rsidR="005669C8" w:rsidRPr="00051C5D">
        <w:rPr>
          <w:lang w:val="de-DE"/>
        </w:rPr>
        <w:t xml:space="preserve"> — Freilicht-: </w:t>
      </w:r>
      <w:r w:rsidR="005669C8" w:rsidRPr="00051C5D">
        <w:rPr>
          <w:rFonts w:hint="eastAsia"/>
          <w:lang w:val="de-DE"/>
        </w:rPr>
        <w:t>野外</w:t>
      </w:r>
      <w:r w:rsidR="008F7C27" w:rsidRPr="00051C5D">
        <w:rPr>
          <w:lang w:val="de-DE"/>
        </w:rPr>
        <w:t xml:space="preserve"> — der Park: </w:t>
      </w:r>
      <w:r w:rsidR="00E6538C" w:rsidRPr="00051C5D">
        <w:rPr>
          <w:rFonts w:hint="eastAsia"/>
          <w:lang w:val="de-DE"/>
        </w:rPr>
        <w:t>公園、庭園</w:t>
      </w:r>
    </w:p>
    <w:p w:rsidR="00AF0CC2" w:rsidRPr="00051C5D" w:rsidRDefault="00AF0CC2" w:rsidP="00676F9B"/>
    <w:p w:rsidR="00CA4580" w:rsidRPr="00051C5D" w:rsidRDefault="00B0168C" w:rsidP="00676F9B">
      <w:pPr>
        <w:rPr>
          <w:lang w:val="de-DE"/>
        </w:rPr>
      </w:pPr>
      <w:r w:rsidRPr="00051C5D">
        <w:rPr>
          <w:lang w:val="de-DE"/>
        </w:rPr>
        <w:t>7</w:t>
      </w:r>
      <w:r w:rsidR="00893D1B" w:rsidRPr="00051C5D">
        <w:rPr>
          <w:lang w:val="de-DE"/>
        </w:rPr>
        <w:t xml:space="preserve">. </w:t>
      </w:r>
      <w:r w:rsidR="009E5C18" w:rsidRPr="00051C5D">
        <w:rPr>
          <w:lang w:val="de-DE"/>
        </w:rPr>
        <w:t xml:space="preserve">erbauen: </w:t>
      </w:r>
      <w:r w:rsidR="009E5C18" w:rsidRPr="00051C5D">
        <w:rPr>
          <w:rFonts w:hint="eastAsia"/>
          <w:lang w:val="de-DE"/>
        </w:rPr>
        <w:t>建てる</w:t>
      </w:r>
      <w:r w:rsidR="009E5C18" w:rsidRPr="00051C5D">
        <w:rPr>
          <w:rFonts w:hint="eastAsia"/>
          <w:lang w:val="de-DE"/>
        </w:rPr>
        <w:t xml:space="preserve"> </w:t>
      </w:r>
      <w:r w:rsidR="009E5C18" w:rsidRPr="00051C5D">
        <w:rPr>
          <w:lang w:val="de-DE"/>
        </w:rPr>
        <w:t xml:space="preserve">— </w:t>
      </w:r>
      <w:r w:rsidR="00CA4580" w:rsidRPr="00051C5D">
        <w:rPr>
          <w:lang w:val="de-DE"/>
        </w:rPr>
        <w:t xml:space="preserve">das Werk: </w:t>
      </w:r>
      <w:r w:rsidR="00CA4580" w:rsidRPr="00051C5D">
        <w:rPr>
          <w:rFonts w:hint="eastAsia"/>
          <w:lang w:val="de-DE"/>
        </w:rPr>
        <w:t>作品</w:t>
      </w:r>
      <w:r w:rsidR="00CA4580" w:rsidRPr="00051C5D">
        <w:rPr>
          <w:lang w:val="de-DE"/>
        </w:rPr>
        <w:t xml:space="preserve"> — das Meisterwerk: </w:t>
      </w:r>
      <w:r w:rsidR="00CA4580" w:rsidRPr="00051C5D">
        <w:rPr>
          <w:rFonts w:hint="eastAsia"/>
          <w:lang w:val="de-DE"/>
        </w:rPr>
        <w:t>傑作</w:t>
      </w:r>
      <w:r w:rsidR="00CA4580" w:rsidRPr="00051C5D">
        <w:rPr>
          <w:lang w:val="de-DE"/>
        </w:rPr>
        <w:t xml:space="preserve"> —</w:t>
      </w:r>
      <w:r w:rsidR="00746253" w:rsidRPr="00051C5D">
        <w:rPr>
          <w:lang w:val="de-DE"/>
        </w:rPr>
        <w:t xml:space="preserve"> </w:t>
      </w:r>
      <w:r w:rsidR="00976C72" w:rsidRPr="00051C5D">
        <w:rPr>
          <w:lang w:val="de-DE"/>
        </w:rPr>
        <w:t xml:space="preserve">die Rotunde: </w:t>
      </w:r>
      <w:r w:rsidR="00976C72" w:rsidRPr="00051C5D">
        <w:rPr>
          <w:rFonts w:hint="eastAsia"/>
          <w:lang w:val="de-DE"/>
        </w:rPr>
        <w:t>ロタンダ</w:t>
      </w:r>
      <w:r w:rsidR="00976C72" w:rsidRPr="00051C5D">
        <w:rPr>
          <w:lang w:val="de-DE"/>
        </w:rPr>
        <w:t xml:space="preserve"> —</w:t>
      </w:r>
      <w:r w:rsidR="00844641" w:rsidRPr="00051C5D">
        <w:rPr>
          <w:lang w:val="de-DE"/>
        </w:rPr>
        <w:t xml:space="preserve"> der Bau: </w:t>
      </w:r>
      <w:r w:rsidR="004F3A78" w:rsidRPr="00051C5D">
        <w:rPr>
          <w:lang w:val="de-DE"/>
        </w:rPr>
        <w:t xml:space="preserve">(1) </w:t>
      </w:r>
      <w:r w:rsidR="00964C76" w:rsidRPr="00051C5D">
        <w:rPr>
          <w:rFonts w:hint="eastAsia"/>
          <w:lang w:val="de-DE"/>
        </w:rPr>
        <w:t>工事をすること、</w:t>
      </w:r>
      <w:r w:rsidR="004F3A78" w:rsidRPr="00051C5D">
        <w:rPr>
          <w:rFonts w:hint="eastAsia"/>
          <w:lang w:val="de-DE"/>
        </w:rPr>
        <w:t>(</w:t>
      </w:r>
      <w:r w:rsidR="004F3A78" w:rsidRPr="00051C5D">
        <w:rPr>
          <w:lang w:val="de-DE"/>
        </w:rPr>
        <w:t xml:space="preserve">2) </w:t>
      </w:r>
      <w:r w:rsidR="00964C76" w:rsidRPr="00051C5D">
        <w:rPr>
          <w:rFonts w:hint="eastAsia"/>
          <w:lang w:val="de-DE"/>
        </w:rPr>
        <w:t>完成された</w:t>
      </w:r>
      <w:r w:rsidR="00844641" w:rsidRPr="00051C5D">
        <w:rPr>
          <w:rFonts w:hint="eastAsia"/>
          <w:lang w:val="de-DE"/>
        </w:rPr>
        <w:t>建造物</w:t>
      </w:r>
      <w:r w:rsidR="00964C76" w:rsidRPr="00051C5D">
        <w:rPr>
          <w:lang w:val="de-DE"/>
        </w:rPr>
        <w:t xml:space="preserve"> </w:t>
      </w:r>
      <w:r w:rsidR="00844641" w:rsidRPr="00051C5D">
        <w:rPr>
          <w:lang w:val="de-DE"/>
        </w:rPr>
        <w:t xml:space="preserve">— überwältigen: </w:t>
      </w:r>
      <w:r w:rsidR="00844641" w:rsidRPr="00051C5D">
        <w:rPr>
          <w:rFonts w:hint="eastAsia"/>
          <w:lang w:val="de-DE"/>
        </w:rPr>
        <w:t>圧倒</w:t>
      </w:r>
      <w:r w:rsidR="00913B64" w:rsidRPr="00051C5D">
        <w:rPr>
          <w:rFonts w:hint="eastAsia"/>
          <w:lang w:val="de-DE"/>
        </w:rPr>
        <w:t>させ</w:t>
      </w:r>
      <w:r w:rsidR="00844641" w:rsidRPr="00051C5D">
        <w:rPr>
          <w:rFonts w:hint="eastAsia"/>
          <w:lang w:val="de-DE"/>
        </w:rPr>
        <w:t>る</w:t>
      </w:r>
      <w:r w:rsidR="00844641" w:rsidRPr="00051C5D">
        <w:rPr>
          <w:lang w:val="de-DE"/>
        </w:rPr>
        <w:t xml:space="preserve"> — empfinden (empfand, empfunden): </w:t>
      </w:r>
      <w:r w:rsidR="00844641" w:rsidRPr="00051C5D">
        <w:rPr>
          <w:rFonts w:hint="eastAsia"/>
          <w:lang w:val="de-DE"/>
        </w:rPr>
        <w:t>感じる</w:t>
      </w:r>
      <w:r w:rsidR="00844641" w:rsidRPr="00051C5D">
        <w:rPr>
          <w:lang w:val="de-DE"/>
        </w:rPr>
        <w:t xml:space="preserve"> — nachempfinden: </w:t>
      </w:r>
      <w:r w:rsidR="00844641" w:rsidRPr="00051C5D">
        <w:rPr>
          <w:rFonts w:hint="eastAsia"/>
          <w:lang w:val="de-DE"/>
        </w:rPr>
        <w:t>感覚的に再現する</w:t>
      </w:r>
      <w:r w:rsidR="00844641" w:rsidRPr="00051C5D">
        <w:rPr>
          <w:lang w:val="de-DE"/>
        </w:rPr>
        <w:t xml:space="preserve"> — </w:t>
      </w:r>
      <w:r w:rsidR="00FC067B" w:rsidRPr="00051C5D">
        <w:rPr>
          <w:lang w:val="de-DE"/>
        </w:rPr>
        <w:t xml:space="preserve">der Auftakt: </w:t>
      </w:r>
      <w:r w:rsidR="00FC067B" w:rsidRPr="00051C5D">
        <w:rPr>
          <w:rFonts w:hint="eastAsia"/>
          <w:lang w:val="de-DE"/>
        </w:rPr>
        <w:t>弱起</w:t>
      </w:r>
      <w:r w:rsidR="00965D8E" w:rsidRPr="00051C5D">
        <w:rPr>
          <w:rFonts w:hint="eastAsia"/>
          <w:lang w:val="de-DE"/>
        </w:rPr>
        <w:t>（</w:t>
      </w:r>
      <w:r w:rsidR="00FC067B" w:rsidRPr="00051C5D">
        <w:rPr>
          <w:rFonts w:hint="eastAsia"/>
          <w:lang w:val="de-DE"/>
        </w:rPr>
        <w:t>ここでは比喩的に</w:t>
      </w:r>
      <w:r w:rsidRPr="00051C5D">
        <w:rPr>
          <w:rFonts w:hint="eastAsia"/>
          <w:lang w:val="de-DE"/>
        </w:rPr>
        <w:t>「入口」</w:t>
      </w:r>
      <w:r w:rsidR="00965D8E" w:rsidRPr="00051C5D">
        <w:rPr>
          <w:rFonts w:hint="eastAsia"/>
          <w:lang w:val="de-DE"/>
        </w:rPr>
        <w:t>）</w:t>
      </w:r>
      <w:r w:rsidR="00FC067B" w:rsidRPr="00051C5D">
        <w:rPr>
          <w:lang w:val="de-DE"/>
        </w:rPr>
        <w:t xml:space="preserve">— </w:t>
      </w:r>
      <w:proofErr w:type="spellStart"/>
      <w:r w:rsidR="00FC067B" w:rsidRPr="00051C5D">
        <w:rPr>
          <w:lang w:val="de-DE"/>
        </w:rPr>
        <w:t>aus|stellen</w:t>
      </w:r>
      <w:proofErr w:type="spellEnd"/>
      <w:r w:rsidR="00FC067B" w:rsidRPr="00051C5D">
        <w:rPr>
          <w:lang w:val="de-DE"/>
        </w:rPr>
        <w:t xml:space="preserve"> </w:t>
      </w:r>
      <w:r w:rsidR="00FC067B" w:rsidRPr="00051C5D">
        <w:rPr>
          <w:rFonts w:hint="eastAsia"/>
          <w:lang w:val="de-DE"/>
        </w:rPr>
        <w:t>展示する</w:t>
      </w:r>
    </w:p>
    <w:p w:rsidR="00874C57" w:rsidRPr="00051C5D" w:rsidRDefault="00874C57" w:rsidP="00676F9B">
      <w:pPr>
        <w:rPr>
          <w:lang w:val="de-DE"/>
        </w:rPr>
      </w:pPr>
    </w:p>
    <w:p w:rsidR="00874C57" w:rsidRPr="00051C5D" w:rsidRDefault="00686DC2" w:rsidP="00676F9B">
      <w:pPr>
        <w:rPr>
          <w:lang w:val="de-DE"/>
        </w:rPr>
      </w:pPr>
      <w:r w:rsidRPr="00051C5D">
        <w:rPr>
          <w:lang w:val="de-DE"/>
        </w:rPr>
        <w:t>8</w:t>
      </w:r>
      <w:r w:rsidR="00893D1B" w:rsidRPr="00051C5D">
        <w:rPr>
          <w:lang w:val="de-DE"/>
        </w:rPr>
        <w:t xml:space="preserve">. </w:t>
      </w:r>
      <w:r w:rsidR="003E2348" w:rsidRPr="00051C5D">
        <w:rPr>
          <w:lang w:val="de-DE"/>
        </w:rPr>
        <w:t xml:space="preserve">der </w:t>
      </w:r>
      <w:r w:rsidR="00182E7F" w:rsidRPr="00051C5D">
        <w:rPr>
          <w:lang w:val="de-DE"/>
        </w:rPr>
        <w:t xml:space="preserve">Papyrus: </w:t>
      </w:r>
      <w:r w:rsidR="00182E7F" w:rsidRPr="00051C5D">
        <w:rPr>
          <w:rFonts w:hint="eastAsia"/>
          <w:lang w:val="de-DE"/>
        </w:rPr>
        <w:t>パピルス</w:t>
      </w:r>
      <w:r w:rsidR="00182E7F" w:rsidRPr="00051C5D">
        <w:rPr>
          <w:lang w:val="de-DE"/>
        </w:rPr>
        <w:t xml:space="preserve"> — </w:t>
      </w:r>
      <w:r w:rsidR="003E2348" w:rsidRPr="00051C5D">
        <w:rPr>
          <w:lang w:val="de-DE"/>
        </w:rPr>
        <w:t>der Plan (die Pläne):</w:t>
      </w:r>
      <w:r w:rsidR="007E3729" w:rsidRPr="00051C5D">
        <w:rPr>
          <w:rFonts w:hint="eastAsia"/>
          <w:lang w:val="de-DE"/>
        </w:rPr>
        <w:t>（ここでは）施工図、建築計画</w:t>
      </w:r>
      <w:r w:rsidR="00A40A54" w:rsidRPr="00051C5D">
        <w:rPr>
          <w:rFonts w:hint="eastAsia"/>
          <w:lang w:val="de-DE"/>
        </w:rPr>
        <w:t xml:space="preserve"> </w:t>
      </w:r>
      <w:r w:rsidR="00A40A54" w:rsidRPr="00051C5D">
        <w:rPr>
          <w:lang w:val="de-DE"/>
        </w:rPr>
        <w:t xml:space="preserve">— errichten: </w:t>
      </w:r>
      <w:r w:rsidR="009E5C18" w:rsidRPr="00051C5D">
        <w:rPr>
          <w:lang w:val="de-DE"/>
        </w:rPr>
        <w:t>erbauen</w:t>
      </w:r>
      <w:r w:rsidR="009E5C18" w:rsidRPr="00051C5D">
        <w:rPr>
          <w:rFonts w:hint="eastAsia"/>
          <w:lang w:val="de-DE"/>
        </w:rPr>
        <w:t>の同義語</w:t>
      </w:r>
      <w:r w:rsidR="009E5C18" w:rsidRPr="00051C5D">
        <w:rPr>
          <w:lang w:val="de-DE"/>
        </w:rPr>
        <w:t xml:space="preserve"> </w:t>
      </w:r>
      <w:r w:rsidR="007E3729" w:rsidRPr="00051C5D">
        <w:rPr>
          <w:lang w:val="de-DE"/>
        </w:rPr>
        <w:t xml:space="preserve">— </w:t>
      </w:r>
      <w:r w:rsidR="001F391A" w:rsidRPr="00051C5D">
        <w:rPr>
          <w:lang w:val="de-DE"/>
        </w:rPr>
        <w:t xml:space="preserve">zerstören: </w:t>
      </w:r>
      <w:r w:rsidR="001F391A" w:rsidRPr="00051C5D">
        <w:rPr>
          <w:rFonts w:hint="eastAsia"/>
          <w:lang w:val="de-DE"/>
        </w:rPr>
        <w:t>破壊する</w:t>
      </w:r>
      <w:r w:rsidR="001F391A" w:rsidRPr="00051C5D">
        <w:rPr>
          <w:lang w:val="de-DE"/>
        </w:rPr>
        <w:t xml:space="preserve"> —</w:t>
      </w:r>
      <w:r w:rsidR="007D7DFC" w:rsidRPr="00051C5D">
        <w:rPr>
          <w:lang w:val="de-DE"/>
        </w:rPr>
        <w:t xml:space="preserve"> Symbiose: </w:t>
      </w:r>
      <w:r w:rsidR="006403D7" w:rsidRPr="00051C5D">
        <w:rPr>
          <w:rFonts w:hint="eastAsia"/>
          <w:lang w:val="de-DE"/>
        </w:rPr>
        <w:t>共棲、共働（ここでは比喩的に：融合）</w:t>
      </w:r>
    </w:p>
    <w:p w:rsidR="00FE115C" w:rsidRPr="00051C5D" w:rsidRDefault="00FE115C" w:rsidP="00676F9B">
      <w:pPr>
        <w:rPr>
          <w:lang w:val="de-DE"/>
        </w:rPr>
      </w:pPr>
    </w:p>
    <w:p w:rsidR="00FE115C" w:rsidRPr="00051C5D" w:rsidRDefault="00686DC2" w:rsidP="00676F9B">
      <w:pPr>
        <w:rPr>
          <w:lang w:val="de-DE"/>
        </w:rPr>
      </w:pPr>
      <w:r w:rsidRPr="00051C5D">
        <w:rPr>
          <w:lang w:val="de-DE"/>
        </w:rPr>
        <w:t>9</w:t>
      </w:r>
      <w:r w:rsidR="00893D1B" w:rsidRPr="00051C5D">
        <w:rPr>
          <w:lang w:val="de-DE"/>
        </w:rPr>
        <w:t xml:space="preserve">. </w:t>
      </w:r>
      <w:r w:rsidR="00FE115C" w:rsidRPr="00051C5D">
        <w:rPr>
          <w:lang w:val="de-DE"/>
        </w:rPr>
        <w:t>ähneln (</w:t>
      </w:r>
      <w:r w:rsidR="00FE115C" w:rsidRPr="00051C5D">
        <w:rPr>
          <w:rFonts w:hint="eastAsia"/>
          <w:lang w:val="de-DE"/>
        </w:rPr>
        <w:t>＋</w:t>
      </w:r>
      <w:r w:rsidR="00FE115C" w:rsidRPr="00051C5D">
        <w:rPr>
          <w:lang w:val="de-DE"/>
        </w:rPr>
        <w:t>3</w:t>
      </w:r>
      <w:r w:rsidR="00FE115C" w:rsidRPr="00051C5D">
        <w:rPr>
          <w:rFonts w:hint="eastAsia"/>
          <w:lang w:val="de-DE"/>
        </w:rPr>
        <w:t>格</w:t>
      </w:r>
      <w:r w:rsidR="00FE115C" w:rsidRPr="00051C5D">
        <w:rPr>
          <w:lang w:val="de-DE"/>
        </w:rPr>
        <w:t xml:space="preserve">) </w:t>
      </w:r>
      <w:r w:rsidR="00FE115C" w:rsidRPr="00051C5D">
        <w:rPr>
          <w:rFonts w:hint="eastAsia"/>
          <w:lang w:val="de-DE"/>
        </w:rPr>
        <w:t>似る</w:t>
      </w:r>
      <w:r w:rsidR="00FE115C" w:rsidRPr="00051C5D">
        <w:rPr>
          <w:lang w:val="de-DE"/>
        </w:rPr>
        <w:t xml:space="preserve"> — der Tempel: </w:t>
      </w:r>
      <w:r w:rsidR="00FE115C" w:rsidRPr="00051C5D">
        <w:rPr>
          <w:rFonts w:hint="eastAsia"/>
          <w:lang w:val="de-DE"/>
        </w:rPr>
        <w:t>寺院</w:t>
      </w:r>
      <w:r w:rsidR="00FE115C" w:rsidRPr="00051C5D">
        <w:rPr>
          <w:lang w:val="de-DE"/>
        </w:rPr>
        <w:t xml:space="preserve"> — hoch / hoher: </w:t>
      </w:r>
      <w:r w:rsidR="00FE115C" w:rsidRPr="00051C5D">
        <w:rPr>
          <w:rFonts w:hint="eastAsia"/>
          <w:lang w:val="de-DE"/>
        </w:rPr>
        <w:t>高い</w:t>
      </w:r>
      <w:r w:rsidR="00FE115C" w:rsidRPr="00051C5D">
        <w:rPr>
          <w:lang w:val="de-DE"/>
        </w:rPr>
        <w:t xml:space="preserve"> — </w:t>
      </w:r>
      <w:r w:rsidR="00CC7B6E" w:rsidRPr="00051C5D">
        <w:rPr>
          <w:lang w:val="de-DE"/>
        </w:rPr>
        <w:t xml:space="preserve">der Sockel: </w:t>
      </w:r>
      <w:r w:rsidR="00CC7B6E" w:rsidRPr="00051C5D">
        <w:rPr>
          <w:rFonts w:hint="eastAsia"/>
          <w:lang w:val="de-DE"/>
        </w:rPr>
        <w:t>台</w:t>
      </w:r>
      <w:r w:rsidR="002E5BE4" w:rsidRPr="00051C5D">
        <w:rPr>
          <w:lang w:val="de-DE"/>
        </w:rPr>
        <w:t xml:space="preserve"> —</w:t>
      </w:r>
      <w:r w:rsidR="00B10CEC" w:rsidRPr="00051C5D">
        <w:rPr>
          <w:lang w:val="de-DE"/>
        </w:rPr>
        <w:t xml:space="preserve"> </w:t>
      </w:r>
      <w:r w:rsidR="0067273F" w:rsidRPr="00051C5D">
        <w:rPr>
          <w:lang w:val="de-DE"/>
        </w:rPr>
        <w:t xml:space="preserve">der Reiter: </w:t>
      </w:r>
      <w:r w:rsidR="0067273F" w:rsidRPr="00051C5D">
        <w:rPr>
          <w:rFonts w:hint="eastAsia"/>
          <w:lang w:val="de-DE"/>
        </w:rPr>
        <w:t>乗馬者</w:t>
      </w:r>
      <w:r w:rsidR="0067273F" w:rsidRPr="00051C5D">
        <w:rPr>
          <w:lang w:val="de-DE"/>
        </w:rPr>
        <w:t xml:space="preserve"> — das Standbild: </w:t>
      </w:r>
      <w:r w:rsidR="0067273F" w:rsidRPr="00051C5D">
        <w:rPr>
          <w:rFonts w:hint="eastAsia"/>
          <w:lang w:val="de-DE"/>
        </w:rPr>
        <w:t>地盤</w:t>
      </w:r>
      <w:r w:rsidR="00C65802" w:rsidRPr="00051C5D">
        <w:rPr>
          <w:rFonts w:hint="eastAsia"/>
          <w:lang w:val="de-DE"/>
        </w:rPr>
        <w:t>または台</w:t>
      </w:r>
      <w:r w:rsidR="0067273F" w:rsidRPr="00051C5D">
        <w:rPr>
          <w:rFonts w:hint="eastAsia"/>
          <w:lang w:val="de-DE"/>
        </w:rPr>
        <w:t>に立てられる</w:t>
      </w:r>
      <w:r w:rsidR="000358BF" w:rsidRPr="00051C5D">
        <w:rPr>
          <w:rFonts w:hint="eastAsia"/>
          <w:lang w:val="de-DE"/>
        </w:rPr>
        <w:t>彫像</w:t>
      </w:r>
      <w:r w:rsidR="000358BF" w:rsidRPr="00051C5D">
        <w:rPr>
          <w:lang w:val="de-DE"/>
        </w:rPr>
        <w:t xml:space="preserve"> </w:t>
      </w:r>
      <w:r w:rsidR="0067273F" w:rsidRPr="00051C5D">
        <w:rPr>
          <w:lang w:val="de-DE"/>
        </w:rPr>
        <w:t xml:space="preserve">— </w:t>
      </w:r>
      <w:r w:rsidR="00BC4AF2" w:rsidRPr="00051C5D">
        <w:rPr>
          <w:lang w:val="de-DE"/>
        </w:rPr>
        <w:t xml:space="preserve">die Treppe: </w:t>
      </w:r>
      <w:r w:rsidR="00BC4AF2" w:rsidRPr="00051C5D">
        <w:rPr>
          <w:rFonts w:hint="eastAsia"/>
          <w:lang w:val="de-DE"/>
        </w:rPr>
        <w:t>階段</w:t>
      </w:r>
      <w:r w:rsidR="00BC4AF2" w:rsidRPr="00051C5D">
        <w:rPr>
          <w:lang w:val="de-DE"/>
        </w:rPr>
        <w:t xml:space="preserve"> — Frei-: (</w:t>
      </w:r>
      <w:r w:rsidR="00BC4AF2" w:rsidRPr="00051C5D">
        <w:rPr>
          <w:rFonts w:hint="eastAsia"/>
          <w:lang w:val="de-DE"/>
        </w:rPr>
        <w:t>建築用語において</w:t>
      </w:r>
      <w:r w:rsidR="00BC4AF2" w:rsidRPr="00051C5D">
        <w:rPr>
          <w:lang w:val="de-DE"/>
        </w:rPr>
        <w:t xml:space="preserve">) </w:t>
      </w:r>
      <w:r w:rsidR="00BC4AF2" w:rsidRPr="00051C5D">
        <w:rPr>
          <w:rFonts w:hint="eastAsia"/>
          <w:lang w:val="de-DE"/>
        </w:rPr>
        <w:t>戸外の</w:t>
      </w:r>
      <w:r w:rsidR="00BC4AF2" w:rsidRPr="00051C5D">
        <w:rPr>
          <w:lang w:val="de-DE"/>
        </w:rPr>
        <w:t xml:space="preserve"> — </w:t>
      </w:r>
      <w:proofErr w:type="spellStart"/>
      <w:r w:rsidR="00BC4AF2" w:rsidRPr="00051C5D">
        <w:rPr>
          <w:lang w:val="de-DE"/>
        </w:rPr>
        <w:t>dar|stellen</w:t>
      </w:r>
      <w:proofErr w:type="spellEnd"/>
      <w:r w:rsidR="00BC4AF2" w:rsidRPr="00051C5D">
        <w:rPr>
          <w:lang w:val="de-DE"/>
        </w:rPr>
        <w:t xml:space="preserve">: </w:t>
      </w:r>
      <w:r w:rsidR="00BC4AF2" w:rsidRPr="00051C5D">
        <w:rPr>
          <w:rFonts w:hint="eastAsia"/>
          <w:lang w:val="de-DE"/>
        </w:rPr>
        <w:t>対象とする</w:t>
      </w:r>
      <w:r w:rsidR="00BC4AF2" w:rsidRPr="00051C5D">
        <w:rPr>
          <w:lang w:val="de-DE"/>
        </w:rPr>
        <w:t xml:space="preserve"> — Friedrich Wilhelm IV. (</w:t>
      </w:r>
      <w:r w:rsidR="00BC4AF2" w:rsidRPr="00051C5D">
        <w:rPr>
          <w:rFonts w:hint="eastAsia"/>
          <w:lang w:val="de-DE"/>
        </w:rPr>
        <w:t>読み：</w:t>
      </w:r>
      <w:r w:rsidR="00BC4AF2" w:rsidRPr="00051C5D">
        <w:rPr>
          <w:lang w:val="de-DE"/>
        </w:rPr>
        <w:t xml:space="preserve">der Vierte, </w:t>
      </w:r>
      <w:r w:rsidR="00BC4AF2" w:rsidRPr="00051C5D">
        <w:rPr>
          <w:rFonts w:hint="eastAsia"/>
          <w:lang w:val="de-DE"/>
        </w:rPr>
        <w:t>ここでは</w:t>
      </w:r>
      <w:r w:rsidR="00BC4AF2" w:rsidRPr="00051C5D">
        <w:rPr>
          <w:lang w:val="de-DE"/>
        </w:rPr>
        <w:t>4</w:t>
      </w:r>
      <w:r w:rsidR="00BC4AF2" w:rsidRPr="00051C5D">
        <w:rPr>
          <w:rFonts w:hint="eastAsia"/>
          <w:lang w:val="de-DE"/>
        </w:rPr>
        <w:t>格なので</w:t>
      </w:r>
      <w:r w:rsidR="00BC4AF2" w:rsidRPr="00051C5D">
        <w:rPr>
          <w:lang w:val="de-DE"/>
        </w:rPr>
        <w:t xml:space="preserve"> den Vierten): </w:t>
      </w:r>
      <w:r w:rsidR="00BC4AF2" w:rsidRPr="00051C5D">
        <w:rPr>
          <w:rFonts w:hint="eastAsia"/>
          <w:lang w:val="de-DE"/>
        </w:rPr>
        <w:t>フリードリヒ・ヴィルヘルム</w:t>
      </w:r>
      <w:r w:rsidR="00BC4AF2" w:rsidRPr="00051C5D">
        <w:rPr>
          <w:rFonts w:hint="eastAsia"/>
          <w:lang w:val="de-DE"/>
        </w:rPr>
        <w:t>4</w:t>
      </w:r>
      <w:r w:rsidR="00BC4AF2" w:rsidRPr="00051C5D">
        <w:rPr>
          <w:rFonts w:hint="eastAsia"/>
          <w:lang w:val="de-DE"/>
        </w:rPr>
        <w:t>世</w:t>
      </w:r>
      <w:r w:rsidR="00BC4AF2" w:rsidRPr="00051C5D">
        <w:rPr>
          <w:lang w:val="de-DE"/>
        </w:rPr>
        <w:t xml:space="preserve"> — die Idee: </w:t>
      </w:r>
      <w:r w:rsidR="00BC4AF2" w:rsidRPr="00051C5D">
        <w:rPr>
          <w:rFonts w:hint="eastAsia"/>
          <w:lang w:val="de-DE"/>
        </w:rPr>
        <w:t>発想</w:t>
      </w:r>
      <w:r w:rsidR="00BC4AF2" w:rsidRPr="00051C5D">
        <w:rPr>
          <w:lang w:val="de-DE"/>
        </w:rPr>
        <w:t xml:space="preserve"> </w:t>
      </w:r>
      <w:r w:rsidR="001F5AC5" w:rsidRPr="00051C5D">
        <w:rPr>
          <w:lang w:val="de-DE"/>
        </w:rPr>
        <w:t xml:space="preserve">(eine Idee haben: </w:t>
      </w:r>
      <w:r w:rsidR="001F5AC5" w:rsidRPr="00051C5D">
        <w:rPr>
          <w:rFonts w:hint="eastAsia"/>
          <w:lang w:val="de-DE"/>
        </w:rPr>
        <w:t>思い付く</w:t>
      </w:r>
      <w:r w:rsidR="001F5AC5" w:rsidRPr="00051C5D">
        <w:rPr>
          <w:lang w:val="de-DE"/>
        </w:rPr>
        <w:t>)</w:t>
      </w:r>
    </w:p>
    <w:p w:rsidR="00C86474" w:rsidRPr="00051C5D" w:rsidRDefault="00C86474" w:rsidP="00676F9B">
      <w:pPr>
        <w:rPr>
          <w:lang w:val="de-DE"/>
        </w:rPr>
      </w:pPr>
    </w:p>
    <w:p w:rsidR="00C86474" w:rsidRPr="00051C5D" w:rsidRDefault="00686DC2" w:rsidP="00676F9B">
      <w:pPr>
        <w:rPr>
          <w:lang w:val="de-DE"/>
        </w:rPr>
      </w:pPr>
      <w:r w:rsidRPr="00051C5D">
        <w:rPr>
          <w:lang w:val="de-DE"/>
        </w:rPr>
        <w:t>10</w:t>
      </w:r>
      <w:r w:rsidR="00893D1B" w:rsidRPr="00051C5D">
        <w:rPr>
          <w:lang w:val="de-DE"/>
        </w:rPr>
        <w:t xml:space="preserve">. </w:t>
      </w:r>
      <w:r w:rsidR="00DA1D82" w:rsidRPr="00051C5D">
        <w:rPr>
          <w:lang w:val="de-DE"/>
        </w:rPr>
        <w:t xml:space="preserve">die Spitze: </w:t>
      </w:r>
      <w:r w:rsidR="00DA1D82" w:rsidRPr="00051C5D">
        <w:rPr>
          <w:rFonts w:hint="eastAsia"/>
          <w:lang w:val="de-DE"/>
        </w:rPr>
        <w:t>先端</w:t>
      </w:r>
      <w:r w:rsidR="006E24BA" w:rsidRPr="00051C5D">
        <w:rPr>
          <w:lang w:val="de-DE"/>
        </w:rPr>
        <w:t xml:space="preserve"> — bilden: (</w:t>
      </w:r>
      <w:r w:rsidR="006E24BA" w:rsidRPr="00051C5D">
        <w:rPr>
          <w:rFonts w:hint="eastAsia"/>
          <w:lang w:val="de-DE"/>
        </w:rPr>
        <w:t>ここでは</w:t>
      </w:r>
      <w:r w:rsidR="006E24BA" w:rsidRPr="00051C5D">
        <w:rPr>
          <w:lang w:val="de-DE"/>
        </w:rPr>
        <w:t xml:space="preserve">) </w:t>
      </w:r>
      <w:r w:rsidR="006E24BA" w:rsidRPr="00051C5D">
        <w:rPr>
          <w:rFonts w:hint="eastAsia"/>
          <w:lang w:val="de-DE"/>
        </w:rPr>
        <w:t>形成する</w:t>
      </w:r>
      <w:r w:rsidR="009E5C18" w:rsidRPr="00051C5D">
        <w:rPr>
          <w:rFonts w:hint="eastAsia"/>
          <w:lang w:val="de-DE"/>
        </w:rPr>
        <w:t xml:space="preserve"> </w:t>
      </w:r>
      <w:r w:rsidR="006E24BA" w:rsidRPr="00051C5D">
        <w:rPr>
          <w:lang w:val="de-DE"/>
        </w:rPr>
        <w:t xml:space="preserve">— sakral: </w:t>
      </w:r>
      <w:r w:rsidR="00EE10D4" w:rsidRPr="00051C5D">
        <w:rPr>
          <w:rFonts w:hint="eastAsia"/>
          <w:lang w:val="de-DE"/>
        </w:rPr>
        <w:t>宗教的な</w:t>
      </w:r>
      <w:r w:rsidR="00EE10D4" w:rsidRPr="00051C5D">
        <w:rPr>
          <w:lang w:val="de-DE"/>
        </w:rPr>
        <w:t xml:space="preserve"> —</w:t>
      </w:r>
      <w:r w:rsidR="006018E4" w:rsidRPr="00051C5D">
        <w:rPr>
          <w:lang w:val="de-DE"/>
        </w:rPr>
        <w:t xml:space="preserve"> </w:t>
      </w:r>
      <w:r w:rsidR="00614E3F" w:rsidRPr="00051C5D">
        <w:rPr>
          <w:lang w:val="de-DE"/>
        </w:rPr>
        <w:t xml:space="preserve">der Mittelpunkt </w:t>
      </w:r>
      <w:r w:rsidR="00614E3F" w:rsidRPr="00051C5D">
        <w:rPr>
          <w:rFonts w:hint="eastAsia"/>
          <w:lang w:val="de-DE"/>
        </w:rPr>
        <w:t>中心（点）</w:t>
      </w:r>
      <w:r w:rsidR="0032563B" w:rsidRPr="00051C5D">
        <w:rPr>
          <w:lang w:val="de-DE"/>
        </w:rPr>
        <w:t xml:space="preserve">— der Endpunkt </w:t>
      </w:r>
      <w:r w:rsidR="0032563B" w:rsidRPr="00051C5D">
        <w:rPr>
          <w:rFonts w:hint="eastAsia"/>
          <w:lang w:val="de-DE"/>
        </w:rPr>
        <w:t>終端、到達点</w:t>
      </w:r>
      <w:r w:rsidR="00C30F68" w:rsidRPr="00051C5D">
        <w:rPr>
          <w:lang w:val="de-DE"/>
        </w:rPr>
        <w:t xml:space="preserve"> — Arm (</w:t>
      </w:r>
      <w:r w:rsidR="00C30F68" w:rsidRPr="00051C5D">
        <w:rPr>
          <w:rFonts w:hint="eastAsia"/>
          <w:lang w:val="de-DE"/>
        </w:rPr>
        <w:t>川の</w:t>
      </w:r>
      <w:r w:rsidR="00C30F68" w:rsidRPr="00051C5D">
        <w:rPr>
          <w:lang w:val="de-DE"/>
        </w:rPr>
        <w:t xml:space="preserve">): </w:t>
      </w:r>
      <w:r w:rsidR="00BB34D8" w:rsidRPr="00051C5D">
        <w:rPr>
          <w:rFonts w:hint="eastAsia"/>
          <w:lang w:val="de-DE"/>
        </w:rPr>
        <w:t>派川、分流</w:t>
      </w:r>
      <w:r w:rsidR="00C30F68" w:rsidRPr="00051C5D">
        <w:rPr>
          <w:rFonts w:hint="eastAsia"/>
          <w:lang w:val="de-DE"/>
        </w:rPr>
        <w:t>（ここでは</w:t>
      </w:r>
      <w:proofErr w:type="spellStart"/>
      <w:r w:rsidR="00C30F68" w:rsidRPr="00051C5D">
        <w:rPr>
          <w:lang w:val="de-DE"/>
        </w:rPr>
        <w:t>Spreearm</w:t>
      </w:r>
      <w:proofErr w:type="spellEnd"/>
      <w:r w:rsidR="00C30F68" w:rsidRPr="00051C5D">
        <w:rPr>
          <w:rFonts w:hint="eastAsia"/>
          <w:lang w:val="de-DE"/>
        </w:rPr>
        <w:t>と</w:t>
      </w:r>
      <w:r w:rsidR="00C30F68" w:rsidRPr="00051C5D">
        <w:rPr>
          <w:lang w:val="de-DE"/>
        </w:rPr>
        <w:t>Spreekanal</w:t>
      </w:r>
      <w:r w:rsidR="00C30F68" w:rsidRPr="00051C5D">
        <w:rPr>
          <w:rFonts w:hint="eastAsia"/>
          <w:lang w:val="de-DE"/>
        </w:rPr>
        <w:t>が同義</w:t>
      </w:r>
      <w:r w:rsidR="00413E84" w:rsidRPr="00051C5D">
        <w:rPr>
          <w:rFonts w:hint="eastAsia"/>
          <w:lang w:val="de-DE"/>
        </w:rPr>
        <w:t>的</w:t>
      </w:r>
      <w:r w:rsidR="00C30F68" w:rsidRPr="00051C5D">
        <w:rPr>
          <w:rFonts w:hint="eastAsia"/>
          <w:lang w:val="de-DE"/>
        </w:rPr>
        <w:t>に使われています。）</w:t>
      </w:r>
    </w:p>
    <w:p w:rsidR="00950969" w:rsidRPr="00051C5D" w:rsidRDefault="00950969" w:rsidP="00676F9B">
      <w:pPr>
        <w:rPr>
          <w:lang w:val="de-DE"/>
        </w:rPr>
      </w:pPr>
    </w:p>
    <w:p w:rsidR="005A5235" w:rsidRPr="00051C5D" w:rsidRDefault="00893D1B" w:rsidP="00676F9B">
      <w:pPr>
        <w:rPr>
          <w:lang w:val="de-DE"/>
        </w:rPr>
      </w:pPr>
      <w:r w:rsidRPr="00051C5D">
        <w:rPr>
          <w:lang w:val="de-DE"/>
        </w:rPr>
        <w:t>1</w:t>
      </w:r>
      <w:r w:rsidR="00686DC2" w:rsidRPr="00051C5D">
        <w:rPr>
          <w:lang w:val="de-DE"/>
        </w:rPr>
        <w:t>1</w:t>
      </w:r>
      <w:r w:rsidRPr="00051C5D">
        <w:rPr>
          <w:lang w:val="de-DE"/>
        </w:rPr>
        <w:t xml:space="preserve">. </w:t>
      </w:r>
      <w:r w:rsidR="00950969" w:rsidRPr="00051C5D">
        <w:rPr>
          <w:lang w:val="de-DE"/>
        </w:rPr>
        <w:t>das Publikum: (</w:t>
      </w:r>
      <w:r w:rsidR="00950969" w:rsidRPr="00051C5D">
        <w:rPr>
          <w:rFonts w:hint="eastAsia"/>
          <w:lang w:val="de-DE"/>
        </w:rPr>
        <w:t>ここでは</w:t>
      </w:r>
      <w:r w:rsidR="00950969" w:rsidRPr="00051C5D">
        <w:rPr>
          <w:lang w:val="de-DE"/>
        </w:rPr>
        <w:t xml:space="preserve">) </w:t>
      </w:r>
      <w:r w:rsidR="00950969" w:rsidRPr="00051C5D">
        <w:rPr>
          <w:rFonts w:hint="eastAsia"/>
          <w:lang w:val="de-DE"/>
        </w:rPr>
        <w:t>観光客（</w:t>
      </w:r>
      <w:r w:rsidR="00473969" w:rsidRPr="00051C5D">
        <w:rPr>
          <w:rFonts w:hint="eastAsia"/>
          <w:lang w:val="de-DE"/>
        </w:rPr>
        <w:t>単数</w:t>
      </w:r>
      <w:r w:rsidR="00950969" w:rsidRPr="00051C5D">
        <w:rPr>
          <w:rFonts w:hint="eastAsia"/>
          <w:lang w:val="de-DE"/>
        </w:rPr>
        <w:t>でその全体を指す）</w:t>
      </w:r>
      <w:r w:rsidR="00950969" w:rsidRPr="00051C5D">
        <w:rPr>
          <w:lang w:val="de-DE"/>
        </w:rPr>
        <w:t>— der Renner (</w:t>
      </w:r>
      <w:r w:rsidR="00950969" w:rsidRPr="00051C5D">
        <w:rPr>
          <w:rFonts w:hint="eastAsia"/>
          <w:lang w:val="de-DE"/>
        </w:rPr>
        <w:t>俗語</w:t>
      </w:r>
      <w:r w:rsidR="00950969" w:rsidRPr="00051C5D">
        <w:rPr>
          <w:lang w:val="de-DE"/>
        </w:rPr>
        <w:t xml:space="preserve">): </w:t>
      </w:r>
      <w:r w:rsidR="00950969" w:rsidRPr="00051C5D">
        <w:rPr>
          <w:rFonts w:hint="eastAsia"/>
          <w:lang w:val="de-DE"/>
        </w:rPr>
        <w:t>流行り物</w:t>
      </w:r>
      <w:r w:rsidR="00950969" w:rsidRPr="00051C5D">
        <w:rPr>
          <w:lang w:val="de-DE"/>
        </w:rPr>
        <w:t xml:space="preserve"> — archäologisch: </w:t>
      </w:r>
      <w:r w:rsidR="00950969" w:rsidRPr="00051C5D">
        <w:rPr>
          <w:rFonts w:hint="eastAsia"/>
          <w:lang w:val="de-DE"/>
        </w:rPr>
        <w:t>考古学の</w:t>
      </w:r>
      <w:r w:rsidR="00950969" w:rsidRPr="00051C5D">
        <w:rPr>
          <w:lang w:val="de-DE"/>
        </w:rPr>
        <w:t xml:space="preserve"> — der Fund: </w:t>
      </w:r>
      <w:r w:rsidR="00950969" w:rsidRPr="00051C5D">
        <w:rPr>
          <w:rFonts w:hint="eastAsia"/>
          <w:lang w:val="de-DE"/>
        </w:rPr>
        <w:t>発見物</w:t>
      </w:r>
      <w:r w:rsidR="00950969" w:rsidRPr="00051C5D">
        <w:rPr>
          <w:lang w:val="de-DE"/>
        </w:rPr>
        <w:t xml:space="preserve"> —</w:t>
      </w:r>
      <w:r w:rsidR="00950969" w:rsidRPr="00051C5D">
        <w:rPr>
          <w:rFonts w:hint="eastAsia"/>
          <w:lang w:val="de-DE"/>
        </w:rPr>
        <w:t xml:space="preserve"> </w:t>
      </w:r>
      <w:r w:rsidR="00950969" w:rsidRPr="00051C5D">
        <w:rPr>
          <w:lang w:val="de-DE"/>
        </w:rPr>
        <w:t xml:space="preserve">das Tor: </w:t>
      </w:r>
      <w:r w:rsidR="00950969" w:rsidRPr="00051C5D">
        <w:rPr>
          <w:rFonts w:hint="eastAsia"/>
          <w:lang w:val="de-DE"/>
        </w:rPr>
        <w:t>門</w:t>
      </w:r>
      <w:r w:rsidR="00147236" w:rsidRPr="00051C5D">
        <w:rPr>
          <w:rFonts w:hint="eastAsia"/>
          <w:lang w:val="de-DE"/>
        </w:rPr>
        <w:t xml:space="preserve"> </w:t>
      </w:r>
      <w:r w:rsidR="00950969" w:rsidRPr="00051C5D">
        <w:rPr>
          <w:lang w:val="de-DE"/>
        </w:rPr>
        <w:t xml:space="preserve">— der Altar: </w:t>
      </w:r>
      <w:r w:rsidR="00950969" w:rsidRPr="00051C5D">
        <w:rPr>
          <w:rFonts w:hint="eastAsia"/>
          <w:lang w:val="de-DE"/>
        </w:rPr>
        <w:t>祭壇</w:t>
      </w:r>
      <w:r w:rsidR="00F50C6B" w:rsidRPr="00051C5D">
        <w:rPr>
          <w:lang w:val="de-DE"/>
        </w:rPr>
        <w:t xml:space="preserve"> — bestaunen: </w:t>
      </w:r>
      <w:r w:rsidR="00F50C6B" w:rsidRPr="00051C5D">
        <w:rPr>
          <w:rFonts w:hint="eastAsia"/>
          <w:lang w:val="de-DE"/>
        </w:rPr>
        <w:t>（何かを）</w:t>
      </w:r>
      <w:r w:rsidR="00E171B8" w:rsidRPr="00051C5D">
        <w:rPr>
          <w:rFonts w:hint="eastAsia"/>
          <w:lang w:val="de-DE"/>
        </w:rPr>
        <w:t>「こんなに素晴らしいものがあるんだな」と思って眺める</w:t>
      </w:r>
    </w:p>
    <w:p w:rsidR="00324C2B" w:rsidRPr="00051C5D" w:rsidRDefault="00324C2B" w:rsidP="00676F9B">
      <w:pPr>
        <w:rPr>
          <w:lang w:val="de-DE"/>
        </w:rPr>
      </w:pPr>
    </w:p>
    <w:p w:rsidR="00B0168C" w:rsidRPr="00051C5D" w:rsidRDefault="00324C2B" w:rsidP="00676F9B">
      <w:pPr>
        <w:rPr>
          <w:lang w:val="de-DE"/>
        </w:rPr>
      </w:pPr>
      <w:r w:rsidRPr="00051C5D">
        <w:rPr>
          <w:rFonts w:hint="eastAsia"/>
          <w:lang w:val="de-DE"/>
        </w:rPr>
        <w:t>1</w:t>
      </w:r>
      <w:r w:rsidRPr="00051C5D">
        <w:rPr>
          <w:lang w:val="de-DE"/>
        </w:rPr>
        <w:t>2. der Dreh- und Angelpunkt</w:t>
      </w:r>
      <w:r w:rsidR="00B05196" w:rsidRPr="00051C5D">
        <w:rPr>
          <w:lang w:val="de-DE"/>
        </w:rPr>
        <w:t xml:space="preserve">: </w:t>
      </w:r>
      <w:r w:rsidR="00B05196" w:rsidRPr="00051C5D">
        <w:rPr>
          <w:rFonts w:hint="eastAsia"/>
          <w:lang w:val="de-DE"/>
        </w:rPr>
        <w:t>主軸、軸脚（ここでは人々がその周りを動き回るところから比喩的に使われている表現）</w:t>
      </w:r>
    </w:p>
    <w:p w:rsidR="00AE599E" w:rsidRDefault="00AE599E" w:rsidP="00676F9B">
      <w:pPr>
        <w:rPr>
          <w:sz w:val="20"/>
          <w:szCs w:val="20"/>
          <w:lang w:val="de-DE"/>
        </w:rPr>
      </w:pPr>
    </w:p>
    <w:p w:rsidR="00B62A6C" w:rsidRDefault="00B62A6C" w:rsidP="00676F9B">
      <w:pPr>
        <w:rPr>
          <w:sz w:val="20"/>
          <w:szCs w:val="20"/>
          <w:lang w:val="de-DE"/>
        </w:rPr>
      </w:pPr>
    </w:p>
    <w:p w:rsidR="003F158B" w:rsidRDefault="003F158B" w:rsidP="00676F9B">
      <w:pPr>
        <w:rPr>
          <w:sz w:val="20"/>
          <w:szCs w:val="20"/>
          <w:lang w:val="de-DE"/>
        </w:rPr>
      </w:pPr>
    </w:p>
    <w:p w:rsidR="00B62A6C" w:rsidRDefault="00B62A6C" w:rsidP="00676F9B">
      <w:pPr>
        <w:rPr>
          <w:sz w:val="20"/>
          <w:szCs w:val="20"/>
          <w:lang w:val="de-DE"/>
        </w:rPr>
      </w:pPr>
    </w:p>
    <w:p w:rsidR="00AE599E" w:rsidRDefault="00AE599E" w:rsidP="00AE599E">
      <w:pPr>
        <w:pStyle w:val="Web"/>
        <w:snapToGrid w:val="0"/>
        <w:spacing w:before="0" w:beforeAutospacing="0" w:after="0" w:afterAutospacing="0"/>
        <w:jc w:val="both"/>
        <w:rPr>
          <w:rFonts w:ascii="Hiragino Mincho Pro W3" w:eastAsia="Hiragino Mincho Pro W3" w:hAnsi="Hiragino Mincho Pro W3"/>
          <w:color w:val="000000"/>
          <w:sz w:val="32"/>
          <w:szCs w:val="32"/>
          <w:lang w:val="de-DE"/>
        </w:rPr>
      </w:pPr>
      <w:r w:rsidRPr="00AE599E">
        <w:rPr>
          <w:rFonts w:ascii="Hiragino Mincho Pro W6" w:eastAsia="Hiragino Mincho Pro W6" w:hAnsi="Hiragino Mincho Pro W6" w:hint="eastAsia"/>
          <w:color w:val="000000"/>
          <w:sz w:val="32"/>
          <w:szCs w:val="32"/>
          <w:lang w:val="de-DE"/>
        </w:rPr>
        <w:t>課題</w:t>
      </w:r>
      <w:r w:rsidRPr="00AE599E">
        <w:rPr>
          <w:rFonts w:ascii="Hiragino Mincho Pro W3" w:eastAsia="Hiragino Mincho Pro W3" w:hAnsi="Hiragino Mincho Pro W3" w:hint="eastAsia"/>
          <w:color w:val="000000"/>
          <w:sz w:val="32"/>
          <w:szCs w:val="32"/>
          <w:lang w:val="de-DE"/>
        </w:rPr>
        <w:t>（</w:t>
      </w:r>
      <w:r w:rsidR="003F158B">
        <w:rPr>
          <w:rFonts w:ascii="Hiragino Mincho Pro W3" w:eastAsia="Hiragino Mincho Pro W3" w:hAnsi="Hiragino Mincho Pro W3"/>
          <w:color w:val="000000"/>
          <w:sz w:val="32"/>
          <w:szCs w:val="32"/>
        </w:rPr>
        <w:t>6</w:t>
      </w:r>
      <w:r>
        <w:rPr>
          <w:rFonts w:ascii="Hiragino Mincho Pro W3" w:eastAsia="Hiragino Mincho Pro W3" w:hAnsi="Hiragino Mincho Pro W3" w:hint="eastAsia"/>
          <w:color w:val="000000"/>
          <w:sz w:val="32"/>
          <w:szCs w:val="32"/>
        </w:rPr>
        <w:t>月</w:t>
      </w:r>
      <w:r w:rsidR="003F158B">
        <w:rPr>
          <w:rFonts w:ascii="Hiragino Mincho Pro W3" w:eastAsia="Hiragino Mincho Pro W3" w:hAnsi="Hiragino Mincho Pro W3" w:hint="eastAsia"/>
          <w:color w:val="000000"/>
          <w:sz w:val="32"/>
          <w:szCs w:val="32"/>
        </w:rPr>
        <w:t>2</w:t>
      </w:r>
      <w:r>
        <w:rPr>
          <w:rFonts w:ascii="Hiragino Mincho Pro W3" w:eastAsia="Hiragino Mincho Pro W3" w:hAnsi="Hiragino Mincho Pro W3"/>
          <w:color w:val="000000"/>
          <w:sz w:val="32"/>
          <w:szCs w:val="32"/>
        </w:rPr>
        <w:t>6</w:t>
      </w:r>
      <w:r>
        <w:rPr>
          <w:rFonts w:ascii="Hiragino Mincho Pro W3" w:eastAsia="Hiragino Mincho Pro W3" w:hAnsi="Hiragino Mincho Pro W3" w:hint="eastAsia"/>
          <w:color w:val="000000"/>
          <w:sz w:val="32"/>
          <w:szCs w:val="32"/>
        </w:rPr>
        <w:t>日提出</w:t>
      </w:r>
      <w:r w:rsidRPr="00AE599E">
        <w:rPr>
          <w:rFonts w:ascii="Hiragino Mincho Pro W3" w:eastAsia="Hiragino Mincho Pro W3" w:hAnsi="Hiragino Mincho Pro W3" w:hint="eastAsia"/>
          <w:color w:val="000000"/>
          <w:sz w:val="32"/>
          <w:szCs w:val="32"/>
          <w:lang w:val="de-DE"/>
        </w:rPr>
        <w:t>）</w:t>
      </w:r>
    </w:p>
    <w:p w:rsidR="00AE599E" w:rsidRPr="00AA2466" w:rsidRDefault="00AA2466" w:rsidP="00AA2466">
      <w:pPr>
        <w:pStyle w:val="Web"/>
        <w:snapToGrid w:val="0"/>
        <w:spacing w:before="0" w:beforeAutospacing="0" w:after="0" w:afterAutospacing="0"/>
        <w:jc w:val="both"/>
        <w:rPr>
          <w:rFonts w:ascii="Hiragino Mincho Pro W6" w:eastAsia="Hiragino Mincho Pro W6" w:hAnsi="Hiragino Mincho Pro W6"/>
          <w:color w:val="000000"/>
          <w:sz w:val="24"/>
          <w:szCs w:val="24"/>
        </w:rPr>
      </w:pPr>
      <w:r>
        <w:rPr>
          <w:rFonts w:ascii="Hiragino Mincho Pro W6" w:eastAsia="Hiragino Mincho Pro W6" w:hAnsi="Hiragino Mincho Pro W6" w:hint="eastAsia"/>
          <w:color w:val="000000"/>
          <w:sz w:val="24"/>
          <w:szCs w:val="24"/>
          <w:lang w:val="de-DE"/>
        </w:rPr>
        <w:t>この資料の</w:t>
      </w:r>
      <w:proofErr w:type="spellStart"/>
      <w:r>
        <w:rPr>
          <w:rFonts w:ascii="Hiragino Mincho Pro W6" w:eastAsia="Hiragino Mincho Pro W6" w:hAnsi="Hiragino Mincho Pro W6"/>
          <w:color w:val="000000"/>
          <w:sz w:val="24"/>
          <w:szCs w:val="24"/>
        </w:rPr>
        <w:t>Museumsinsel</w:t>
      </w:r>
      <w:proofErr w:type="spellEnd"/>
      <w:r>
        <w:rPr>
          <w:rFonts w:ascii="Hiragino Mincho Pro W6" w:eastAsia="Hiragino Mincho Pro W6" w:hAnsi="Hiragino Mincho Pro W6" w:hint="eastAsia"/>
          <w:color w:val="000000"/>
          <w:sz w:val="24"/>
          <w:szCs w:val="24"/>
        </w:rPr>
        <w:t>の説明の内自分がもっとも興味がある部分を選んで、</w:t>
      </w:r>
      <w:r>
        <w:rPr>
          <w:rFonts w:ascii="Hiragino Mincho Pro W6" w:eastAsia="Hiragino Mincho Pro W6" w:hAnsi="Hiragino Mincho Pro W6"/>
          <w:color w:val="000000"/>
          <w:sz w:val="24"/>
          <w:szCs w:val="24"/>
        </w:rPr>
        <w:t>200</w:t>
      </w:r>
      <w:r>
        <w:rPr>
          <w:rFonts w:ascii="Hiragino Mincho Pro W6" w:eastAsia="Hiragino Mincho Pro W6" w:hAnsi="Hiragino Mincho Pro W6" w:hint="eastAsia"/>
          <w:color w:val="000000"/>
          <w:sz w:val="24"/>
          <w:szCs w:val="24"/>
        </w:rPr>
        <w:t>字以内に日本語で要約してください。ただしこのページに挙げられていない情報を含めてはならない。</w:t>
      </w:r>
      <w:r w:rsidRPr="00AA2466">
        <w:rPr>
          <w:rFonts w:ascii="Hiragino Mincho Pro W3" w:eastAsia="Hiragino Mincho Pro W3" w:hAnsi="Hiragino Mincho Pro W3" w:hint="eastAsia"/>
          <w:color w:val="000000"/>
          <w:sz w:val="24"/>
          <w:szCs w:val="24"/>
        </w:rPr>
        <w:t>（この</w:t>
      </w:r>
      <w:r>
        <w:rPr>
          <w:rFonts w:ascii="Hiragino Mincho Pro W3" w:eastAsia="Hiragino Mincho Pro W3" w:hAnsi="Hiragino Mincho Pro W3" w:hint="eastAsia"/>
          <w:color w:val="000000"/>
          <w:sz w:val="24"/>
          <w:szCs w:val="24"/>
        </w:rPr>
        <w:t>最後の</w:t>
      </w:r>
      <w:r w:rsidRPr="00AA2466">
        <w:rPr>
          <w:rFonts w:ascii="Hiragino Mincho Pro W3" w:eastAsia="Hiragino Mincho Pro W3" w:hAnsi="Hiragino Mincho Pro W3" w:hint="eastAsia"/>
          <w:color w:val="000000"/>
          <w:sz w:val="24"/>
          <w:szCs w:val="24"/>
        </w:rPr>
        <w:t>指示は</w:t>
      </w:r>
      <w:r>
        <w:rPr>
          <w:rFonts w:ascii="Hiragino Mincho Pro W3" w:eastAsia="Hiragino Mincho Pro W3" w:hAnsi="Hiragino Mincho Pro W3" w:hint="eastAsia"/>
          <w:color w:val="000000"/>
          <w:sz w:val="24"/>
          <w:szCs w:val="24"/>
        </w:rPr>
        <w:t>申し訳ありませんが</w:t>
      </w:r>
      <w:r w:rsidRPr="00AA2466">
        <w:rPr>
          <w:rFonts w:ascii="Hiragino Mincho Pro W3" w:eastAsia="Hiragino Mincho Pro W3" w:hAnsi="Hiragino Mincho Pro W3" w:hint="eastAsia"/>
          <w:color w:val="000000"/>
          <w:sz w:val="24"/>
          <w:szCs w:val="24"/>
        </w:rPr>
        <w:t>、ネットで日本語の説明も</w:t>
      </w:r>
      <w:r>
        <w:rPr>
          <w:rFonts w:ascii="Hiragino Mincho Pro W3" w:eastAsia="Hiragino Mincho Pro W3" w:hAnsi="Hiragino Mincho Pro W3" w:hint="eastAsia"/>
          <w:color w:val="000000"/>
          <w:sz w:val="24"/>
          <w:szCs w:val="24"/>
        </w:rPr>
        <w:t>多く</w:t>
      </w:r>
      <w:r w:rsidRPr="00AA2466">
        <w:rPr>
          <w:rFonts w:ascii="Hiragino Mincho Pro W3" w:eastAsia="Hiragino Mincho Pro W3" w:hAnsi="Hiragino Mincho Pro W3" w:hint="eastAsia"/>
          <w:color w:val="000000"/>
          <w:sz w:val="24"/>
          <w:szCs w:val="24"/>
        </w:rPr>
        <w:t>見つかるので、それを元に宿題をまとめることを避けるための指示です。お許しください。</w:t>
      </w:r>
      <w:r>
        <w:rPr>
          <w:rFonts w:ascii="Hiragino Mincho Pro W3" w:eastAsia="Hiragino Mincho Pro W3" w:hAnsi="Hiragino Mincho Pro W3" w:hint="eastAsia"/>
          <w:color w:val="000000"/>
          <w:sz w:val="24"/>
          <w:szCs w:val="24"/>
        </w:rPr>
        <w:t>この文章を理解するために</w:t>
      </w:r>
      <w:r w:rsidRPr="00AA2466">
        <w:rPr>
          <w:rFonts w:ascii="Hiragino Mincho Pro W3" w:eastAsia="Hiragino Mincho Pro W3" w:hAnsi="Hiragino Mincho Pro W3" w:hint="eastAsia"/>
          <w:color w:val="000000"/>
          <w:sz w:val="24"/>
          <w:szCs w:val="24"/>
        </w:rPr>
        <w:t>日本語のサイトを参考にしてはならないという意味ではありませんが、宿題はあくまでもこの資料に基づいて作成してください。）</w:t>
      </w:r>
    </w:p>
    <w:sectPr w:rsidR="00AE599E" w:rsidRPr="00AA2466" w:rsidSect="00B62A6C">
      <w:footerReference w:type="even" r:id="rId7"/>
      <w:footerReference w:type="default" r:id="rId8"/>
      <w:pgSz w:w="11900" w:h="16840"/>
      <w:pgMar w:top="964" w:right="1134" w:bottom="964" w:left="1134" w:header="851" w:footer="709"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B2" w:rsidRDefault="007619B2" w:rsidP="00B62A6C">
      <w:r>
        <w:separator/>
      </w:r>
    </w:p>
  </w:endnote>
  <w:endnote w:type="continuationSeparator" w:id="0">
    <w:p w:rsidR="007619B2" w:rsidRDefault="007619B2" w:rsidP="00B6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Hiragino Mincho Pro W6">
    <w:panose1 w:val="02020600000000000000"/>
    <w:charset w:val="80"/>
    <w:family w:val="roman"/>
    <w:pitch w:val="variable"/>
    <w:sig w:usb0="00000000" w:usb1="7AC7FFFF" w:usb2="00000012" w:usb3="00000000" w:csb0="0002000D" w:csb1="00000000"/>
  </w:font>
  <w:font w:name="Hiragino Mincho Pro W3">
    <w:altName w:val="游ゴシック"/>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567189437"/>
      <w:docPartObj>
        <w:docPartGallery w:val="Page Numbers (Bottom of Page)"/>
        <w:docPartUnique/>
      </w:docPartObj>
    </w:sdtPr>
    <w:sdtEndPr>
      <w:rPr>
        <w:rStyle w:val="ab"/>
      </w:rPr>
    </w:sdtEndPr>
    <w:sdtContent>
      <w:p w:rsidR="00B62A6C" w:rsidRDefault="00B62A6C" w:rsidP="00E80ABB">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B62A6C" w:rsidRDefault="00B62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072081388"/>
      <w:docPartObj>
        <w:docPartGallery w:val="Page Numbers (Bottom of Page)"/>
        <w:docPartUnique/>
      </w:docPartObj>
    </w:sdtPr>
    <w:sdtEndPr>
      <w:rPr>
        <w:rStyle w:val="ab"/>
      </w:rPr>
    </w:sdtEndPr>
    <w:sdtContent>
      <w:p w:rsidR="00B62A6C" w:rsidRDefault="00B62A6C" w:rsidP="00E80ABB">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4</w:t>
        </w:r>
        <w:r>
          <w:rPr>
            <w:rStyle w:val="ab"/>
          </w:rPr>
          <w:fldChar w:fldCharType="end"/>
        </w:r>
      </w:p>
    </w:sdtContent>
  </w:sdt>
  <w:p w:rsidR="00B62A6C" w:rsidRDefault="00B62A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B2" w:rsidRDefault="007619B2" w:rsidP="00B62A6C">
      <w:r>
        <w:separator/>
      </w:r>
    </w:p>
  </w:footnote>
  <w:footnote w:type="continuationSeparator" w:id="0">
    <w:p w:rsidR="007619B2" w:rsidRDefault="007619B2" w:rsidP="00B62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bordersDoNotSurroundHeader/>
  <w:bordersDoNotSurroundFooter/>
  <w:proofState w:spelling="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BD"/>
    <w:rsid w:val="0000339F"/>
    <w:rsid w:val="000235B0"/>
    <w:rsid w:val="000358BF"/>
    <w:rsid w:val="000403E4"/>
    <w:rsid w:val="00047E93"/>
    <w:rsid w:val="00051C5D"/>
    <w:rsid w:val="000553E7"/>
    <w:rsid w:val="000577BF"/>
    <w:rsid w:val="00061665"/>
    <w:rsid w:val="00085264"/>
    <w:rsid w:val="000958F3"/>
    <w:rsid w:val="000A3813"/>
    <w:rsid w:val="000B162F"/>
    <w:rsid w:val="000B770B"/>
    <w:rsid w:val="000C344B"/>
    <w:rsid w:val="000D44E3"/>
    <w:rsid w:val="000E484F"/>
    <w:rsid w:val="000F2111"/>
    <w:rsid w:val="00103201"/>
    <w:rsid w:val="00104AB0"/>
    <w:rsid w:val="00107E32"/>
    <w:rsid w:val="00112679"/>
    <w:rsid w:val="001229F0"/>
    <w:rsid w:val="00147236"/>
    <w:rsid w:val="00180996"/>
    <w:rsid w:val="00182DE1"/>
    <w:rsid w:val="00182E7F"/>
    <w:rsid w:val="001848A6"/>
    <w:rsid w:val="001B4ED4"/>
    <w:rsid w:val="001B5476"/>
    <w:rsid w:val="001E015C"/>
    <w:rsid w:val="001E7D9C"/>
    <w:rsid w:val="001F391A"/>
    <w:rsid w:val="001F5AC5"/>
    <w:rsid w:val="00225800"/>
    <w:rsid w:val="00225930"/>
    <w:rsid w:val="00226638"/>
    <w:rsid w:val="00233080"/>
    <w:rsid w:val="00233C2D"/>
    <w:rsid w:val="002541EC"/>
    <w:rsid w:val="00254C5E"/>
    <w:rsid w:val="002552BE"/>
    <w:rsid w:val="0026094F"/>
    <w:rsid w:val="00265CA8"/>
    <w:rsid w:val="002728E7"/>
    <w:rsid w:val="0027571C"/>
    <w:rsid w:val="00276019"/>
    <w:rsid w:val="002C34E4"/>
    <w:rsid w:val="002D3617"/>
    <w:rsid w:val="002E0971"/>
    <w:rsid w:val="002E5BE4"/>
    <w:rsid w:val="00307D2B"/>
    <w:rsid w:val="00324C2B"/>
    <w:rsid w:val="00325191"/>
    <w:rsid w:val="0032563B"/>
    <w:rsid w:val="003306BD"/>
    <w:rsid w:val="00333467"/>
    <w:rsid w:val="00337FA8"/>
    <w:rsid w:val="00351EB3"/>
    <w:rsid w:val="0035406A"/>
    <w:rsid w:val="00355B11"/>
    <w:rsid w:val="00362B6B"/>
    <w:rsid w:val="00390848"/>
    <w:rsid w:val="00395813"/>
    <w:rsid w:val="003B1EC5"/>
    <w:rsid w:val="003B4B7D"/>
    <w:rsid w:val="003E2348"/>
    <w:rsid w:val="003F158B"/>
    <w:rsid w:val="00413E84"/>
    <w:rsid w:val="004154D4"/>
    <w:rsid w:val="00417643"/>
    <w:rsid w:val="00431031"/>
    <w:rsid w:val="00444CCC"/>
    <w:rsid w:val="00447313"/>
    <w:rsid w:val="00457255"/>
    <w:rsid w:val="00460D64"/>
    <w:rsid w:val="00473969"/>
    <w:rsid w:val="004850FE"/>
    <w:rsid w:val="004B4F38"/>
    <w:rsid w:val="004C58B9"/>
    <w:rsid w:val="004E2677"/>
    <w:rsid w:val="004E619F"/>
    <w:rsid w:val="004E69A3"/>
    <w:rsid w:val="004F3A78"/>
    <w:rsid w:val="004F44A8"/>
    <w:rsid w:val="004F483C"/>
    <w:rsid w:val="004F75C5"/>
    <w:rsid w:val="00506C47"/>
    <w:rsid w:val="00513DB0"/>
    <w:rsid w:val="005213CA"/>
    <w:rsid w:val="00550C6A"/>
    <w:rsid w:val="005669C8"/>
    <w:rsid w:val="00570541"/>
    <w:rsid w:val="00581074"/>
    <w:rsid w:val="005832A1"/>
    <w:rsid w:val="00587AC3"/>
    <w:rsid w:val="00594119"/>
    <w:rsid w:val="005A5235"/>
    <w:rsid w:val="005B28A0"/>
    <w:rsid w:val="005B5A88"/>
    <w:rsid w:val="005C1F4F"/>
    <w:rsid w:val="005C546F"/>
    <w:rsid w:val="005D48FF"/>
    <w:rsid w:val="005F38F2"/>
    <w:rsid w:val="006018E4"/>
    <w:rsid w:val="00614E3F"/>
    <w:rsid w:val="00627E32"/>
    <w:rsid w:val="006403D7"/>
    <w:rsid w:val="00646D4B"/>
    <w:rsid w:val="00655BC8"/>
    <w:rsid w:val="00657B08"/>
    <w:rsid w:val="00672692"/>
    <w:rsid w:val="0067273F"/>
    <w:rsid w:val="006743DC"/>
    <w:rsid w:val="00676F9B"/>
    <w:rsid w:val="00686DC2"/>
    <w:rsid w:val="006905E4"/>
    <w:rsid w:val="00692373"/>
    <w:rsid w:val="00693268"/>
    <w:rsid w:val="006979B6"/>
    <w:rsid w:val="00697AF8"/>
    <w:rsid w:val="006A51B2"/>
    <w:rsid w:val="006A5C4D"/>
    <w:rsid w:val="006A69EC"/>
    <w:rsid w:val="006A7486"/>
    <w:rsid w:val="006C01C0"/>
    <w:rsid w:val="006D2840"/>
    <w:rsid w:val="006E24BA"/>
    <w:rsid w:val="006E3D52"/>
    <w:rsid w:val="006F6A72"/>
    <w:rsid w:val="0071315C"/>
    <w:rsid w:val="00746253"/>
    <w:rsid w:val="007619B2"/>
    <w:rsid w:val="00770339"/>
    <w:rsid w:val="007A52D9"/>
    <w:rsid w:val="007C4889"/>
    <w:rsid w:val="007D7B67"/>
    <w:rsid w:val="007D7DFC"/>
    <w:rsid w:val="007E0C8F"/>
    <w:rsid w:val="007E3729"/>
    <w:rsid w:val="007E43FF"/>
    <w:rsid w:val="007F136A"/>
    <w:rsid w:val="007F1671"/>
    <w:rsid w:val="00816FFE"/>
    <w:rsid w:val="008215B0"/>
    <w:rsid w:val="008347B0"/>
    <w:rsid w:val="00844641"/>
    <w:rsid w:val="008455FE"/>
    <w:rsid w:val="00853A4F"/>
    <w:rsid w:val="00854573"/>
    <w:rsid w:val="00860030"/>
    <w:rsid w:val="00861A77"/>
    <w:rsid w:val="008622AF"/>
    <w:rsid w:val="00874C57"/>
    <w:rsid w:val="00876B41"/>
    <w:rsid w:val="00893D1B"/>
    <w:rsid w:val="008A3C9B"/>
    <w:rsid w:val="008B20FB"/>
    <w:rsid w:val="008B7207"/>
    <w:rsid w:val="008D0984"/>
    <w:rsid w:val="008D6B1B"/>
    <w:rsid w:val="008F7C27"/>
    <w:rsid w:val="008F7C8E"/>
    <w:rsid w:val="00901E1B"/>
    <w:rsid w:val="00913B64"/>
    <w:rsid w:val="009242E9"/>
    <w:rsid w:val="009310BC"/>
    <w:rsid w:val="00950969"/>
    <w:rsid w:val="00960B98"/>
    <w:rsid w:val="00963E67"/>
    <w:rsid w:val="009643A6"/>
    <w:rsid w:val="00964C76"/>
    <w:rsid w:val="00965D8E"/>
    <w:rsid w:val="0097191F"/>
    <w:rsid w:val="00976C72"/>
    <w:rsid w:val="00983702"/>
    <w:rsid w:val="00983931"/>
    <w:rsid w:val="0098479B"/>
    <w:rsid w:val="00984B9F"/>
    <w:rsid w:val="0098526D"/>
    <w:rsid w:val="009903B0"/>
    <w:rsid w:val="00994561"/>
    <w:rsid w:val="009A3C40"/>
    <w:rsid w:val="009B007F"/>
    <w:rsid w:val="009B2FA6"/>
    <w:rsid w:val="009B74DB"/>
    <w:rsid w:val="009D7587"/>
    <w:rsid w:val="009E5C18"/>
    <w:rsid w:val="009F2C43"/>
    <w:rsid w:val="009F3E96"/>
    <w:rsid w:val="00A02271"/>
    <w:rsid w:val="00A2032F"/>
    <w:rsid w:val="00A40A54"/>
    <w:rsid w:val="00A5442C"/>
    <w:rsid w:val="00A65BFD"/>
    <w:rsid w:val="00A67348"/>
    <w:rsid w:val="00A70FA9"/>
    <w:rsid w:val="00A76609"/>
    <w:rsid w:val="00A82AC2"/>
    <w:rsid w:val="00AA2466"/>
    <w:rsid w:val="00AC70FB"/>
    <w:rsid w:val="00AD2A6B"/>
    <w:rsid w:val="00AD2B1E"/>
    <w:rsid w:val="00AE599E"/>
    <w:rsid w:val="00AF0CC2"/>
    <w:rsid w:val="00AF417B"/>
    <w:rsid w:val="00B0168C"/>
    <w:rsid w:val="00B05196"/>
    <w:rsid w:val="00B05CA7"/>
    <w:rsid w:val="00B10CEC"/>
    <w:rsid w:val="00B12C4C"/>
    <w:rsid w:val="00B16D37"/>
    <w:rsid w:val="00B25AA0"/>
    <w:rsid w:val="00B52C33"/>
    <w:rsid w:val="00B5368A"/>
    <w:rsid w:val="00B55375"/>
    <w:rsid w:val="00B62A6C"/>
    <w:rsid w:val="00B63876"/>
    <w:rsid w:val="00B724BC"/>
    <w:rsid w:val="00B834C3"/>
    <w:rsid w:val="00B86BA8"/>
    <w:rsid w:val="00B87E12"/>
    <w:rsid w:val="00BB34D8"/>
    <w:rsid w:val="00BC0054"/>
    <w:rsid w:val="00BC4AF2"/>
    <w:rsid w:val="00BC6365"/>
    <w:rsid w:val="00BD145E"/>
    <w:rsid w:val="00BE1910"/>
    <w:rsid w:val="00BE655B"/>
    <w:rsid w:val="00BF489D"/>
    <w:rsid w:val="00BF68BD"/>
    <w:rsid w:val="00C01242"/>
    <w:rsid w:val="00C12FCC"/>
    <w:rsid w:val="00C30F68"/>
    <w:rsid w:val="00C65802"/>
    <w:rsid w:val="00C731B4"/>
    <w:rsid w:val="00C80648"/>
    <w:rsid w:val="00C86474"/>
    <w:rsid w:val="00C950A8"/>
    <w:rsid w:val="00CA1004"/>
    <w:rsid w:val="00CA303C"/>
    <w:rsid w:val="00CA4580"/>
    <w:rsid w:val="00CC7B6E"/>
    <w:rsid w:val="00CE0963"/>
    <w:rsid w:val="00CE6581"/>
    <w:rsid w:val="00D256BF"/>
    <w:rsid w:val="00D2682E"/>
    <w:rsid w:val="00D404F1"/>
    <w:rsid w:val="00D45707"/>
    <w:rsid w:val="00D6405C"/>
    <w:rsid w:val="00D67999"/>
    <w:rsid w:val="00D739EB"/>
    <w:rsid w:val="00D83EC5"/>
    <w:rsid w:val="00DA1D82"/>
    <w:rsid w:val="00DB3559"/>
    <w:rsid w:val="00DB4082"/>
    <w:rsid w:val="00DC2ADB"/>
    <w:rsid w:val="00DD4635"/>
    <w:rsid w:val="00E07055"/>
    <w:rsid w:val="00E14C4F"/>
    <w:rsid w:val="00E171B8"/>
    <w:rsid w:val="00E42F55"/>
    <w:rsid w:val="00E6538C"/>
    <w:rsid w:val="00E65E1E"/>
    <w:rsid w:val="00E77E1B"/>
    <w:rsid w:val="00E80E29"/>
    <w:rsid w:val="00E86220"/>
    <w:rsid w:val="00EA7ECD"/>
    <w:rsid w:val="00EB043D"/>
    <w:rsid w:val="00EC3199"/>
    <w:rsid w:val="00ED0E1C"/>
    <w:rsid w:val="00EE10D4"/>
    <w:rsid w:val="00EE6F7B"/>
    <w:rsid w:val="00F042E7"/>
    <w:rsid w:val="00F150D0"/>
    <w:rsid w:val="00F2056C"/>
    <w:rsid w:val="00F2582F"/>
    <w:rsid w:val="00F35598"/>
    <w:rsid w:val="00F405C8"/>
    <w:rsid w:val="00F50C6B"/>
    <w:rsid w:val="00F85E50"/>
    <w:rsid w:val="00FA4782"/>
    <w:rsid w:val="00FB5125"/>
    <w:rsid w:val="00FC067B"/>
    <w:rsid w:val="00FD19E7"/>
    <w:rsid w:val="00FE0AC1"/>
    <w:rsid w:val="00FE115C"/>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6050DC4F-9B48-2C4A-981D-B8B03308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rPr>
  </w:style>
  <w:style w:type="paragraph" w:styleId="1">
    <w:name w:val="heading 1"/>
    <w:basedOn w:val="a"/>
    <w:link w:val="10"/>
    <w:uiPriority w:val="9"/>
    <w:qFormat/>
    <w:rsid w:val="005C1F4F"/>
    <w:pPr>
      <w:widowControl/>
      <w:adjustRightInd/>
      <w:snapToGrid/>
      <w:spacing w:before="100" w:beforeAutospacing="1" w:after="100" w:afterAutospacing="1"/>
      <w:jc w:val="left"/>
      <w:outlineLvl w:val="0"/>
    </w:pPr>
    <w:rPr>
      <w:rFonts w:ascii="ＭＳ 明朝" w:hAnsi="ＭＳ 明朝"/>
      <w:b/>
      <w:bCs/>
      <w:color w:val="auto"/>
      <w:kern w:val="36"/>
      <w:sz w:val="48"/>
      <w:szCs w:val="48"/>
    </w:rPr>
  </w:style>
  <w:style w:type="paragraph" w:styleId="2">
    <w:name w:val="heading 2"/>
    <w:basedOn w:val="a"/>
    <w:next w:val="a"/>
    <w:link w:val="20"/>
    <w:uiPriority w:val="9"/>
    <w:qFormat/>
    <w:rsid w:val="005C1F4F"/>
    <w:pPr>
      <w:keepNext/>
      <w:outlineLvl w:val="1"/>
    </w:pPr>
    <w:rPr>
      <w:rFonts w:ascii="Arial" w:eastAsia="ＭＳ ゴシック" w:hAnsi="Arial"/>
    </w:rPr>
  </w:style>
  <w:style w:type="paragraph" w:styleId="3">
    <w:name w:val="heading 3"/>
    <w:basedOn w:val="a"/>
    <w:next w:val="a"/>
    <w:link w:val="30"/>
    <w:uiPriority w:val="9"/>
    <w:qFormat/>
    <w:rsid w:val="00581074"/>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C1F4F"/>
    <w:rPr>
      <w:rFonts w:ascii="ＭＳ 明朝" w:hAnsi="ＭＳ 明朝"/>
      <w:b/>
      <w:bCs/>
      <w:kern w:val="36"/>
      <w:sz w:val="48"/>
      <w:szCs w:val="48"/>
    </w:rPr>
  </w:style>
  <w:style w:type="character" w:customStyle="1" w:styleId="20">
    <w:name w:val="見出し 2 (文字)"/>
    <w:link w:val="2"/>
    <w:uiPriority w:val="9"/>
    <w:semiHidden/>
    <w:rsid w:val="005C1F4F"/>
    <w:rPr>
      <w:rFonts w:ascii="Arial" w:eastAsia="ＭＳ ゴシック" w:hAnsi="Arial" w:cs="Times New Roman"/>
      <w:color w:val="000000"/>
      <w:sz w:val="24"/>
      <w:szCs w:val="24"/>
    </w:rPr>
  </w:style>
  <w:style w:type="character" w:customStyle="1" w:styleId="30">
    <w:name w:val="見出し 3 (文字)"/>
    <w:link w:val="3"/>
    <w:uiPriority w:val="9"/>
    <w:semiHidden/>
    <w:rsid w:val="00581074"/>
    <w:rPr>
      <w:rFonts w:ascii="Arial" w:eastAsia="ＭＳ ゴシック" w:hAnsi="Arial" w:cs="Times New Roman"/>
      <w:color w:val="000000"/>
      <w:sz w:val="24"/>
      <w:szCs w:val="24"/>
    </w:rPr>
  </w:style>
  <w:style w:type="paragraph" w:styleId="Web">
    <w:name w:val="Normal (Web)"/>
    <w:basedOn w:val="a"/>
    <w:uiPriority w:val="99"/>
    <w:unhideWhenUsed/>
    <w:rsid w:val="00581074"/>
    <w:pPr>
      <w:widowControl/>
      <w:adjustRightInd/>
      <w:snapToGrid/>
      <w:spacing w:before="100" w:beforeAutospacing="1" w:after="100" w:afterAutospacing="1"/>
      <w:jc w:val="left"/>
    </w:pPr>
    <w:rPr>
      <w:rFonts w:ascii="ＭＳ 明朝" w:hAnsi="ＭＳ 明朝"/>
      <w:color w:val="auto"/>
      <w:sz w:val="20"/>
      <w:szCs w:val="20"/>
    </w:rPr>
  </w:style>
  <w:style w:type="character" w:customStyle="1" w:styleId="apple-converted-space">
    <w:name w:val="apple-converted-space"/>
    <w:rsid w:val="00581074"/>
  </w:style>
  <w:style w:type="character" w:styleId="a3">
    <w:name w:val="Hyperlink"/>
    <w:uiPriority w:val="99"/>
    <w:unhideWhenUsed/>
    <w:rsid w:val="00581074"/>
    <w:rPr>
      <w:color w:val="0000FF"/>
      <w:u w:val="single"/>
    </w:rPr>
  </w:style>
  <w:style w:type="table" w:styleId="a4">
    <w:name w:val="Table Grid"/>
    <w:basedOn w:val="a1"/>
    <w:uiPriority w:val="59"/>
    <w:rsid w:val="0062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AE599E"/>
    <w:rPr>
      <w:color w:val="605E5C"/>
      <w:shd w:val="clear" w:color="auto" w:fill="E1DFDD"/>
    </w:rPr>
  </w:style>
  <w:style w:type="character" w:styleId="a6">
    <w:name w:val="FollowedHyperlink"/>
    <w:basedOn w:val="a0"/>
    <w:uiPriority w:val="99"/>
    <w:semiHidden/>
    <w:unhideWhenUsed/>
    <w:rsid w:val="00FE0AC1"/>
    <w:rPr>
      <w:color w:val="954F72" w:themeColor="followedHyperlink"/>
      <w:u w:val="single"/>
    </w:rPr>
  </w:style>
  <w:style w:type="paragraph" w:styleId="a7">
    <w:name w:val="header"/>
    <w:basedOn w:val="a"/>
    <w:link w:val="a8"/>
    <w:uiPriority w:val="99"/>
    <w:unhideWhenUsed/>
    <w:rsid w:val="00B62A6C"/>
    <w:pPr>
      <w:tabs>
        <w:tab w:val="center" w:pos="4252"/>
        <w:tab w:val="right" w:pos="8504"/>
      </w:tabs>
    </w:pPr>
  </w:style>
  <w:style w:type="character" w:customStyle="1" w:styleId="a8">
    <w:name w:val="ヘッダー (文字)"/>
    <w:basedOn w:val="a0"/>
    <w:link w:val="a7"/>
    <w:uiPriority w:val="99"/>
    <w:rsid w:val="00B62A6C"/>
    <w:rPr>
      <w:rFonts w:ascii="Times New Roman" w:hAnsi="Times New Roman"/>
      <w:color w:val="000000"/>
      <w:sz w:val="24"/>
      <w:szCs w:val="24"/>
    </w:rPr>
  </w:style>
  <w:style w:type="paragraph" w:styleId="a9">
    <w:name w:val="footer"/>
    <w:basedOn w:val="a"/>
    <w:link w:val="aa"/>
    <w:uiPriority w:val="99"/>
    <w:unhideWhenUsed/>
    <w:rsid w:val="00B62A6C"/>
    <w:pPr>
      <w:tabs>
        <w:tab w:val="center" w:pos="4252"/>
        <w:tab w:val="right" w:pos="8504"/>
      </w:tabs>
    </w:pPr>
  </w:style>
  <w:style w:type="character" w:customStyle="1" w:styleId="aa">
    <w:name w:val="フッター (文字)"/>
    <w:basedOn w:val="a0"/>
    <w:link w:val="a9"/>
    <w:uiPriority w:val="99"/>
    <w:rsid w:val="00B62A6C"/>
    <w:rPr>
      <w:rFonts w:ascii="Times New Roman" w:hAnsi="Times New Roman"/>
      <w:color w:val="000000"/>
      <w:sz w:val="24"/>
      <w:szCs w:val="24"/>
    </w:rPr>
  </w:style>
  <w:style w:type="character" w:styleId="ab">
    <w:name w:val="page number"/>
    <w:basedOn w:val="a0"/>
    <w:uiPriority w:val="99"/>
    <w:semiHidden/>
    <w:unhideWhenUsed/>
    <w:rsid w:val="00B6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7781">
      <w:bodyDiv w:val="1"/>
      <w:marLeft w:val="0"/>
      <w:marRight w:val="0"/>
      <w:marTop w:val="0"/>
      <w:marBottom w:val="0"/>
      <w:divBdr>
        <w:top w:val="none" w:sz="0" w:space="0" w:color="auto"/>
        <w:left w:val="none" w:sz="0" w:space="0" w:color="auto"/>
        <w:bottom w:val="none" w:sz="0" w:space="0" w:color="auto"/>
        <w:right w:val="none" w:sz="0" w:space="0" w:color="auto"/>
      </w:divBdr>
      <w:divsChild>
        <w:div w:id="86269308">
          <w:marLeft w:val="0"/>
          <w:marRight w:val="0"/>
          <w:marTop w:val="0"/>
          <w:marBottom w:val="120"/>
          <w:divBdr>
            <w:top w:val="none" w:sz="0" w:space="0" w:color="auto"/>
            <w:left w:val="none" w:sz="0" w:space="0" w:color="auto"/>
            <w:bottom w:val="none" w:sz="0" w:space="0" w:color="auto"/>
            <w:right w:val="none" w:sz="0" w:space="0" w:color="auto"/>
          </w:divBdr>
        </w:div>
      </w:divsChild>
    </w:div>
    <w:div w:id="115805583">
      <w:bodyDiv w:val="1"/>
      <w:marLeft w:val="0"/>
      <w:marRight w:val="0"/>
      <w:marTop w:val="0"/>
      <w:marBottom w:val="0"/>
      <w:divBdr>
        <w:top w:val="none" w:sz="0" w:space="0" w:color="auto"/>
        <w:left w:val="none" w:sz="0" w:space="0" w:color="auto"/>
        <w:bottom w:val="none" w:sz="0" w:space="0" w:color="auto"/>
        <w:right w:val="none" w:sz="0" w:space="0" w:color="auto"/>
      </w:divBdr>
      <w:divsChild>
        <w:div w:id="116530935">
          <w:marLeft w:val="0"/>
          <w:marRight w:val="0"/>
          <w:marTop w:val="0"/>
          <w:marBottom w:val="0"/>
          <w:divBdr>
            <w:top w:val="none" w:sz="0" w:space="0" w:color="auto"/>
            <w:left w:val="none" w:sz="0" w:space="0" w:color="auto"/>
            <w:bottom w:val="none" w:sz="0" w:space="0" w:color="auto"/>
            <w:right w:val="none" w:sz="0" w:space="0" w:color="auto"/>
          </w:divBdr>
        </w:div>
        <w:div w:id="392630794">
          <w:marLeft w:val="0"/>
          <w:marRight w:val="0"/>
          <w:marTop w:val="0"/>
          <w:marBottom w:val="0"/>
          <w:divBdr>
            <w:top w:val="none" w:sz="0" w:space="0" w:color="auto"/>
            <w:left w:val="none" w:sz="0" w:space="0" w:color="auto"/>
            <w:bottom w:val="none" w:sz="0" w:space="0" w:color="auto"/>
            <w:right w:val="none" w:sz="0" w:space="0" w:color="auto"/>
          </w:divBdr>
          <w:divsChild>
            <w:div w:id="18388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073">
      <w:bodyDiv w:val="1"/>
      <w:marLeft w:val="0"/>
      <w:marRight w:val="0"/>
      <w:marTop w:val="0"/>
      <w:marBottom w:val="0"/>
      <w:divBdr>
        <w:top w:val="none" w:sz="0" w:space="0" w:color="auto"/>
        <w:left w:val="none" w:sz="0" w:space="0" w:color="auto"/>
        <w:bottom w:val="none" w:sz="0" w:space="0" w:color="auto"/>
        <w:right w:val="none" w:sz="0" w:space="0" w:color="auto"/>
      </w:divBdr>
      <w:divsChild>
        <w:div w:id="1930699952">
          <w:marLeft w:val="0"/>
          <w:marRight w:val="0"/>
          <w:marTop w:val="360"/>
          <w:marBottom w:val="360"/>
          <w:divBdr>
            <w:top w:val="none" w:sz="0" w:space="0" w:color="auto"/>
            <w:left w:val="none" w:sz="0" w:space="0" w:color="auto"/>
            <w:bottom w:val="none" w:sz="0" w:space="0" w:color="auto"/>
            <w:right w:val="none" w:sz="0" w:space="0" w:color="auto"/>
          </w:divBdr>
        </w:div>
        <w:div w:id="2038894569">
          <w:marLeft w:val="0"/>
          <w:marRight w:val="0"/>
          <w:marTop w:val="0"/>
          <w:marBottom w:val="0"/>
          <w:divBdr>
            <w:top w:val="none" w:sz="0" w:space="0" w:color="auto"/>
            <w:left w:val="none" w:sz="0" w:space="0" w:color="auto"/>
            <w:bottom w:val="none" w:sz="0" w:space="0" w:color="auto"/>
            <w:right w:val="none" w:sz="0" w:space="0" w:color="auto"/>
          </w:divBdr>
          <w:divsChild>
            <w:div w:id="1210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058">
      <w:bodyDiv w:val="1"/>
      <w:marLeft w:val="0"/>
      <w:marRight w:val="0"/>
      <w:marTop w:val="0"/>
      <w:marBottom w:val="0"/>
      <w:divBdr>
        <w:top w:val="none" w:sz="0" w:space="0" w:color="auto"/>
        <w:left w:val="none" w:sz="0" w:space="0" w:color="auto"/>
        <w:bottom w:val="none" w:sz="0" w:space="0" w:color="auto"/>
        <w:right w:val="none" w:sz="0" w:space="0" w:color="auto"/>
      </w:divBdr>
      <w:divsChild>
        <w:div w:id="3754588">
          <w:marLeft w:val="0"/>
          <w:marRight w:val="0"/>
          <w:marTop w:val="0"/>
          <w:marBottom w:val="0"/>
          <w:divBdr>
            <w:top w:val="none" w:sz="0" w:space="0" w:color="auto"/>
            <w:left w:val="none" w:sz="0" w:space="0" w:color="auto"/>
            <w:bottom w:val="none" w:sz="0" w:space="0" w:color="auto"/>
            <w:right w:val="none" w:sz="0" w:space="0" w:color="auto"/>
          </w:divBdr>
          <w:divsChild>
            <w:div w:id="429397360">
              <w:marLeft w:val="0"/>
              <w:marRight w:val="0"/>
              <w:marTop w:val="0"/>
              <w:marBottom w:val="0"/>
              <w:divBdr>
                <w:top w:val="none" w:sz="0" w:space="0" w:color="auto"/>
                <w:left w:val="none" w:sz="0" w:space="0" w:color="auto"/>
                <w:bottom w:val="none" w:sz="0" w:space="0" w:color="auto"/>
                <w:right w:val="none" w:sz="0" w:space="0" w:color="auto"/>
              </w:divBdr>
            </w:div>
          </w:divsChild>
        </w:div>
        <w:div w:id="1080446148">
          <w:marLeft w:val="0"/>
          <w:marRight w:val="0"/>
          <w:marTop w:val="0"/>
          <w:marBottom w:val="0"/>
          <w:divBdr>
            <w:top w:val="none" w:sz="0" w:space="0" w:color="auto"/>
            <w:left w:val="none" w:sz="0" w:space="0" w:color="auto"/>
            <w:bottom w:val="none" w:sz="0" w:space="0" w:color="auto"/>
            <w:right w:val="none" w:sz="0" w:space="0" w:color="auto"/>
          </w:divBdr>
        </w:div>
      </w:divsChild>
    </w:div>
    <w:div w:id="1017662157">
      <w:bodyDiv w:val="1"/>
      <w:marLeft w:val="0"/>
      <w:marRight w:val="0"/>
      <w:marTop w:val="0"/>
      <w:marBottom w:val="0"/>
      <w:divBdr>
        <w:top w:val="none" w:sz="0" w:space="0" w:color="auto"/>
        <w:left w:val="none" w:sz="0" w:space="0" w:color="auto"/>
        <w:bottom w:val="none" w:sz="0" w:space="0" w:color="auto"/>
        <w:right w:val="none" w:sz="0" w:space="0" w:color="auto"/>
      </w:divBdr>
      <w:divsChild>
        <w:div w:id="1980571528">
          <w:marLeft w:val="0"/>
          <w:marRight w:val="0"/>
          <w:marTop w:val="0"/>
          <w:marBottom w:val="0"/>
          <w:divBdr>
            <w:top w:val="none" w:sz="0" w:space="0" w:color="auto"/>
            <w:left w:val="none" w:sz="0" w:space="0" w:color="auto"/>
            <w:bottom w:val="none" w:sz="0" w:space="0" w:color="auto"/>
            <w:right w:val="none" w:sz="0" w:space="0" w:color="auto"/>
          </w:divBdr>
        </w:div>
      </w:divsChild>
    </w:div>
    <w:div w:id="1075738579">
      <w:bodyDiv w:val="1"/>
      <w:marLeft w:val="0"/>
      <w:marRight w:val="0"/>
      <w:marTop w:val="0"/>
      <w:marBottom w:val="0"/>
      <w:divBdr>
        <w:top w:val="none" w:sz="0" w:space="0" w:color="auto"/>
        <w:left w:val="none" w:sz="0" w:space="0" w:color="auto"/>
        <w:bottom w:val="none" w:sz="0" w:space="0" w:color="auto"/>
        <w:right w:val="none" w:sz="0" w:space="0" w:color="auto"/>
      </w:divBdr>
      <w:divsChild>
        <w:div w:id="1322655525">
          <w:marLeft w:val="0"/>
          <w:marRight w:val="0"/>
          <w:marTop w:val="0"/>
          <w:marBottom w:val="0"/>
          <w:divBdr>
            <w:top w:val="none" w:sz="0" w:space="0" w:color="auto"/>
            <w:left w:val="none" w:sz="0" w:space="0" w:color="auto"/>
            <w:bottom w:val="none" w:sz="0" w:space="0" w:color="auto"/>
            <w:right w:val="none" w:sz="0" w:space="0" w:color="auto"/>
          </w:divBdr>
          <w:divsChild>
            <w:div w:id="508570379">
              <w:marLeft w:val="0"/>
              <w:marRight w:val="0"/>
              <w:marTop w:val="0"/>
              <w:marBottom w:val="0"/>
              <w:divBdr>
                <w:top w:val="none" w:sz="0" w:space="0" w:color="auto"/>
                <w:left w:val="none" w:sz="0" w:space="0" w:color="auto"/>
                <w:bottom w:val="none" w:sz="0" w:space="0" w:color="auto"/>
                <w:right w:val="none" w:sz="0" w:space="0" w:color="auto"/>
              </w:divBdr>
            </w:div>
          </w:divsChild>
        </w:div>
        <w:div w:id="1414426053">
          <w:marLeft w:val="0"/>
          <w:marRight w:val="0"/>
          <w:marTop w:val="0"/>
          <w:marBottom w:val="0"/>
          <w:divBdr>
            <w:top w:val="none" w:sz="0" w:space="0" w:color="auto"/>
            <w:left w:val="none" w:sz="0" w:space="0" w:color="auto"/>
            <w:bottom w:val="none" w:sz="0" w:space="0" w:color="auto"/>
            <w:right w:val="none" w:sz="0" w:space="0" w:color="auto"/>
          </w:divBdr>
        </w:div>
      </w:divsChild>
    </w:div>
    <w:div w:id="1081218257">
      <w:bodyDiv w:val="1"/>
      <w:marLeft w:val="0"/>
      <w:marRight w:val="0"/>
      <w:marTop w:val="0"/>
      <w:marBottom w:val="0"/>
      <w:divBdr>
        <w:top w:val="none" w:sz="0" w:space="0" w:color="auto"/>
        <w:left w:val="none" w:sz="0" w:space="0" w:color="auto"/>
        <w:bottom w:val="none" w:sz="0" w:space="0" w:color="auto"/>
        <w:right w:val="none" w:sz="0" w:space="0" w:color="auto"/>
      </w:divBdr>
    </w:div>
    <w:div w:id="1554850600">
      <w:bodyDiv w:val="1"/>
      <w:marLeft w:val="0"/>
      <w:marRight w:val="0"/>
      <w:marTop w:val="0"/>
      <w:marBottom w:val="0"/>
      <w:divBdr>
        <w:top w:val="none" w:sz="0" w:space="0" w:color="auto"/>
        <w:left w:val="none" w:sz="0" w:space="0" w:color="auto"/>
        <w:bottom w:val="none" w:sz="0" w:space="0" w:color="auto"/>
        <w:right w:val="none" w:sz="0" w:space="0" w:color="auto"/>
      </w:divBdr>
    </w:div>
    <w:div w:id="1608928885">
      <w:bodyDiv w:val="1"/>
      <w:marLeft w:val="0"/>
      <w:marRight w:val="0"/>
      <w:marTop w:val="0"/>
      <w:marBottom w:val="0"/>
      <w:divBdr>
        <w:top w:val="none" w:sz="0" w:space="0" w:color="auto"/>
        <w:left w:val="none" w:sz="0" w:space="0" w:color="auto"/>
        <w:bottom w:val="none" w:sz="0" w:space="0" w:color="auto"/>
        <w:right w:val="none" w:sz="0" w:space="0" w:color="auto"/>
      </w:divBdr>
      <w:divsChild>
        <w:div w:id="171843291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lin.de/sehenswuerdigkeiten/3560564-3558930-museumsinse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7708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2011年５月27日ドイツ語</vt:lpstr>
    </vt:vector>
  </TitlesOfParts>
  <Manager/>
  <Company/>
  <LinksUpToDate>false</LinksUpToDate>
  <CharactersWithSpaces>9042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2011年５月27日ドイツ語</dc:title>
  <dc:subject/>
  <dc:creator>Gottschewski Hermann</dc:creator>
  <cp:keywords/>
  <dc:description/>
  <cp:lastModifiedBy>Microsoft Office User</cp:lastModifiedBy>
  <cp:revision>2</cp:revision>
  <cp:lastPrinted>2022-06-28T15:29:00Z</cp:lastPrinted>
  <dcterms:created xsi:type="dcterms:W3CDTF">2023-06-26T06:06:00Z</dcterms:created>
  <dcterms:modified xsi:type="dcterms:W3CDTF">2023-06-26T06:06:00Z</dcterms:modified>
  <cp:category/>
</cp:coreProperties>
</file>