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A18B" w14:textId="77777777" w:rsidR="006319A8" w:rsidRDefault="006319A8">
      <w:pPr>
        <w:rPr>
          <w:lang w:val="de-DE"/>
        </w:rPr>
      </w:pPr>
      <w:r>
        <w:rPr>
          <w:rFonts w:hint="eastAsia"/>
          <w:lang w:val="de-DE"/>
        </w:rPr>
        <w:t>東京大学教養学部</w:t>
      </w:r>
    </w:p>
    <w:p w14:paraId="6D7D220B" w14:textId="77777777" w:rsidR="006319A8" w:rsidRPr="006319A8" w:rsidRDefault="006319A8">
      <w:pPr>
        <w:rPr>
          <w:lang w:val="de-DE"/>
        </w:rPr>
      </w:pPr>
      <w:r>
        <w:rPr>
          <w:lang w:val="de-DE"/>
        </w:rPr>
        <w:t>Hermann Gottschewski</w:t>
      </w:r>
    </w:p>
    <w:p w14:paraId="748FE3F3" w14:textId="262D116E" w:rsidR="00A6082B" w:rsidRDefault="006319A8">
      <w:r>
        <w:rPr>
          <w:rFonts w:hint="eastAsia"/>
        </w:rPr>
        <w:t>ドイツ語</w:t>
      </w:r>
      <w:r w:rsidR="009E750C">
        <w:rPr>
          <w:rFonts w:hint="eastAsia"/>
        </w:rPr>
        <w:t>中級（演習）</w:t>
      </w:r>
      <w:r>
        <w:rPr>
          <w:lang w:val="de-DE"/>
        </w:rPr>
        <w:t>201</w:t>
      </w:r>
      <w:r w:rsidR="009E750C">
        <w:rPr>
          <w:lang w:val="de-DE"/>
        </w:rPr>
        <w:t>4</w:t>
      </w:r>
      <w:r>
        <w:rPr>
          <w:rFonts w:hint="eastAsia"/>
          <w:lang w:val="de-DE"/>
        </w:rPr>
        <w:t>年度冬学期</w:t>
      </w:r>
      <w:r>
        <w:rPr>
          <w:rFonts w:hint="eastAsia"/>
        </w:rPr>
        <w:t xml:space="preserve">　</w:t>
      </w:r>
      <w:r w:rsidR="006F604E">
        <w:rPr>
          <w:rFonts w:hint="eastAsia"/>
        </w:rPr>
        <w:t>木</w:t>
      </w:r>
      <w:r>
        <w:rPr>
          <w:rFonts w:hint="eastAsia"/>
        </w:rPr>
        <w:t>曜日</w:t>
      </w:r>
      <w:r w:rsidR="006F604E">
        <w:rPr>
          <w:rFonts w:hint="eastAsia"/>
        </w:rPr>
        <w:t>４</w:t>
      </w:r>
      <w:r>
        <w:rPr>
          <w:rFonts w:hint="eastAsia"/>
        </w:rPr>
        <w:t>限</w:t>
      </w:r>
    </w:p>
    <w:p w14:paraId="4F28C71B" w14:textId="77777777" w:rsidR="006319A8" w:rsidRDefault="006319A8"/>
    <w:p w14:paraId="6A6B2AF3" w14:textId="5B83527C" w:rsidR="006319A8" w:rsidRDefault="006319A8">
      <w:pPr>
        <w:rPr>
          <w:lang w:val="de-DE"/>
        </w:rPr>
      </w:pPr>
      <w:r>
        <w:rPr>
          <w:rFonts w:hint="eastAsia"/>
        </w:rPr>
        <w:t xml:space="preserve">第一回目　</w:t>
      </w:r>
      <w:r>
        <w:rPr>
          <w:lang w:val="de-DE"/>
        </w:rPr>
        <w:t>10</w:t>
      </w:r>
      <w:r>
        <w:rPr>
          <w:rFonts w:hint="eastAsia"/>
          <w:lang w:val="de-DE"/>
        </w:rPr>
        <w:t>月</w:t>
      </w:r>
      <w:r w:rsidR="000B7F31">
        <w:rPr>
          <w:rFonts w:hint="eastAsia"/>
          <w:lang w:val="de-DE"/>
        </w:rPr>
        <w:t>９</w:t>
      </w:r>
      <w:r>
        <w:rPr>
          <w:rFonts w:hint="eastAsia"/>
          <w:lang w:val="de-DE"/>
        </w:rPr>
        <w:t>日</w:t>
      </w:r>
    </w:p>
    <w:p w14:paraId="2C5BABCF" w14:textId="77777777" w:rsidR="00FD3D18" w:rsidRDefault="00FD3D18">
      <w:pPr>
        <w:rPr>
          <w:lang w:val="de-DE"/>
        </w:rPr>
      </w:pPr>
    </w:p>
    <w:p w14:paraId="20DC5F04" w14:textId="426AA145" w:rsidR="00864CA6" w:rsidRDefault="00FD3D18">
      <w:pPr>
        <w:rPr>
          <w:rFonts w:hint="eastAsia"/>
          <w:lang w:val="de-DE"/>
        </w:rPr>
      </w:pPr>
      <w:r>
        <w:rPr>
          <w:rFonts w:hint="eastAsia"/>
          <w:lang w:val="de-DE"/>
        </w:rPr>
        <w:t>ドイツ語の強弱を</w:t>
      </w:r>
      <w:r>
        <w:rPr>
          <w:lang w:val="de-DE"/>
        </w:rPr>
        <w:t>Kinderreime</w:t>
      </w:r>
      <w:r>
        <w:rPr>
          <w:rFonts w:hint="eastAsia"/>
          <w:lang w:val="de-DE"/>
        </w:rPr>
        <w:t>と</w:t>
      </w:r>
      <w:r>
        <w:rPr>
          <w:lang w:val="de-DE"/>
        </w:rPr>
        <w:t>Kinderlieder</w:t>
      </w:r>
      <w:r>
        <w:rPr>
          <w:rFonts w:hint="eastAsia"/>
          <w:lang w:val="de-DE"/>
        </w:rPr>
        <w:t>（わらべうた）を通して身に付ける</w:t>
      </w:r>
    </w:p>
    <w:p w14:paraId="485CD04C" w14:textId="77777777" w:rsidR="00864CA6" w:rsidRDefault="00864CA6">
      <w:pPr>
        <w:rPr>
          <w:lang w:val="de-DE"/>
        </w:rPr>
      </w:pPr>
    </w:p>
    <w:p w14:paraId="0B8EBC38" w14:textId="77777777" w:rsidR="004F3953" w:rsidRDefault="004F3953">
      <w:pPr>
        <w:rPr>
          <w:lang w:val="de-DE"/>
        </w:rPr>
        <w:sectPr w:rsidR="004F3953" w:rsidSect="004F3953">
          <w:pgSz w:w="11900" w:h="16840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2269E02E" w14:textId="27CD56FC" w:rsidR="00FD3D18" w:rsidRDefault="0019082F">
      <w:pPr>
        <w:rPr>
          <w:lang w:val="de-DE"/>
        </w:rPr>
      </w:pPr>
      <w:r>
        <w:rPr>
          <w:lang w:val="de-DE"/>
        </w:rPr>
        <w:lastRenderedPageBreak/>
        <w:t>1) Abzählvers</w:t>
      </w:r>
    </w:p>
    <w:p w14:paraId="52CA09CB" w14:textId="77777777" w:rsidR="00FD3D18" w:rsidRDefault="00FD3D18">
      <w:pPr>
        <w:rPr>
          <w:lang w:val="de-DE"/>
        </w:rPr>
      </w:pPr>
    </w:p>
    <w:p w14:paraId="752BFBCE" w14:textId="6F9E6A73" w:rsidR="0019082F" w:rsidRDefault="0019082F">
      <w:pPr>
        <w:rPr>
          <w:lang w:val="de-DE"/>
        </w:rPr>
      </w:pPr>
      <w:r>
        <w:rPr>
          <w:lang w:val="de-DE"/>
        </w:rPr>
        <w:t>Ich und du, — Müllers Kuh,</w:t>
      </w:r>
    </w:p>
    <w:p w14:paraId="3AFD9B39" w14:textId="57A4A927" w:rsidR="0019082F" w:rsidRDefault="0019082F">
      <w:pPr>
        <w:rPr>
          <w:lang w:val="de-DE"/>
        </w:rPr>
      </w:pPr>
      <w:r>
        <w:rPr>
          <w:lang w:val="de-DE"/>
        </w:rPr>
        <w:t>Müllers Esel, das bist du.</w:t>
      </w:r>
    </w:p>
    <w:p w14:paraId="799B58A5" w14:textId="2F45F9EB" w:rsidR="0019082F" w:rsidRDefault="0019082F">
      <w:pPr>
        <w:rPr>
          <w:lang w:val="de-DE"/>
        </w:rPr>
      </w:pPr>
      <w:r>
        <w:rPr>
          <w:lang w:val="de-DE"/>
        </w:rPr>
        <w:t>Das bist du noch lange nicht,</w:t>
      </w:r>
    </w:p>
    <w:p w14:paraId="32EED5B8" w14:textId="77777777" w:rsidR="006A1F2D" w:rsidRDefault="0019082F">
      <w:pPr>
        <w:rPr>
          <w:lang w:val="de-DE"/>
        </w:rPr>
      </w:pPr>
      <w:r>
        <w:rPr>
          <w:lang w:val="de-DE"/>
        </w:rPr>
        <w:t xml:space="preserve">Sag mir erst wie alt du bist: </w:t>
      </w:r>
    </w:p>
    <w:p w14:paraId="62FA16B5" w14:textId="0F89B975" w:rsidR="0019082F" w:rsidRDefault="0019082F">
      <w:pPr>
        <w:rPr>
          <w:lang w:val="de-DE"/>
        </w:rPr>
      </w:pPr>
      <w:r>
        <w:rPr>
          <w:rFonts w:hint="eastAsia"/>
          <w:lang w:val="de-DE"/>
        </w:rPr>
        <w:t>（以下は６歳の場合）</w:t>
      </w:r>
    </w:p>
    <w:p w14:paraId="360A4998" w14:textId="43B60F94" w:rsidR="0019082F" w:rsidRDefault="0019082F">
      <w:pPr>
        <w:rPr>
          <w:lang w:val="de-DE"/>
        </w:rPr>
      </w:pPr>
      <w:r>
        <w:rPr>
          <w:lang w:val="de-DE"/>
        </w:rPr>
        <w:t>1, 2, 3, 4, 5, 6</w:t>
      </w:r>
    </w:p>
    <w:p w14:paraId="047F87DC" w14:textId="3A8085EB" w:rsidR="0019082F" w:rsidRDefault="0019082F">
      <w:pPr>
        <w:rPr>
          <w:lang w:val="de-DE"/>
        </w:rPr>
      </w:pPr>
      <w:r>
        <w:rPr>
          <w:lang w:val="de-DE"/>
        </w:rPr>
        <w:t>6 ist kein Wort, und du bist fort!</w:t>
      </w:r>
    </w:p>
    <w:p w14:paraId="4B96D098" w14:textId="77777777" w:rsidR="00072EFD" w:rsidRDefault="00072EFD">
      <w:pPr>
        <w:rPr>
          <w:rFonts w:hint="eastAsia"/>
          <w:lang w:val="de-DE"/>
        </w:rPr>
      </w:pPr>
    </w:p>
    <w:p w14:paraId="217E2285" w14:textId="77777777" w:rsidR="00072EFD" w:rsidRDefault="00072EFD">
      <w:pPr>
        <w:rPr>
          <w:rFonts w:hint="eastAsia"/>
          <w:lang w:val="de-DE"/>
        </w:rPr>
      </w:pPr>
    </w:p>
    <w:p w14:paraId="7EFF145D" w14:textId="77777777" w:rsidR="00072EFD" w:rsidRDefault="00072EFD">
      <w:pPr>
        <w:rPr>
          <w:rFonts w:hint="eastAsia"/>
          <w:lang w:val="de-DE"/>
        </w:rPr>
      </w:pPr>
    </w:p>
    <w:p w14:paraId="1ABD4200" w14:textId="77777777" w:rsidR="00072EFD" w:rsidRDefault="00072EFD">
      <w:pPr>
        <w:rPr>
          <w:rFonts w:hint="eastAsia"/>
          <w:lang w:val="de-DE"/>
        </w:rPr>
      </w:pPr>
    </w:p>
    <w:p w14:paraId="7C0390E2" w14:textId="77777777" w:rsidR="004F3953" w:rsidRDefault="004F3953">
      <w:pPr>
        <w:rPr>
          <w:lang w:val="de-DE"/>
        </w:rPr>
      </w:pPr>
    </w:p>
    <w:p w14:paraId="2FDA33B3" w14:textId="77777777" w:rsidR="004F3953" w:rsidRDefault="004F3953">
      <w:pPr>
        <w:rPr>
          <w:lang w:val="de-DE"/>
        </w:rPr>
      </w:pPr>
    </w:p>
    <w:p w14:paraId="4502C160" w14:textId="3DF313A9" w:rsidR="0019082F" w:rsidRDefault="00F86A34">
      <w:pPr>
        <w:rPr>
          <w:lang w:val="de-DE"/>
        </w:rPr>
      </w:pPr>
      <w:r>
        <w:rPr>
          <w:lang w:val="de-DE"/>
        </w:rPr>
        <w:lastRenderedPageBreak/>
        <w:t>2) Reiterlied</w:t>
      </w:r>
    </w:p>
    <w:p w14:paraId="45F38842" w14:textId="77777777" w:rsidR="004F3953" w:rsidRDefault="004F3953">
      <w:pPr>
        <w:rPr>
          <w:lang w:val="de-DE"/>
        </w:rPr>
      </w:pPr>
    </w:p>
    <w:p w14:paraId="79DE93EF" w14:textId="77777777" w:rsidR="00F86A34" w:rsidRPr="00F86A34" w:rsidRDefault="00F86A34" w:rsidP="00F86A34">
      <w:pPr>
        <w:rPr>
          <w:lang w:val="de-DE"/>
        </w:rPr>
      </w:pPr>
      <w:r w:rsidRPr="00F86A34">
        <w:rPr>
          <w:lang w:val="de-DE"/>
        </w:rPr>
        <w:t>Hoppe, hoppe, Reiter,</w:t>
      </w:r>
    </w:p>
    <w:p w14:paraId="6ADE21B2" w14:textId="2231BA05" w:rsidR="00F86A34" w:rsidRPr="00F86A34" w:rsidRDefault="00F86A34" w:rsidP="00F86A34">
      <w:pPr>
        <w:rPr>
          <w:lang w:val="de-DE"/>
        </w:rPr>
      </w:pPr>
      <w:r>
        <w:rPr>
          <w:lang w:val="de-DE"/>
        </w:rPr>
        <w:t>Wenn er fällt, dann schreit er,</w:t>
      </w:r>
    </w:p>
    <w:p w14:paraId="66BFA85E" w14:textId="77777777" w:rsidR="00F86A34" w:rsidRPr="00F86A34" w:rsidRDefault="00F86A34" w:rsidP="00F86A34">
      <w:pPr>
        <w:rPr>
          <w:lang w:val="de-DE"/>
        </w:rPr>
      </w:pPr>
      <w:r w:rsidRPr="00F86A34">
        <w:rPr>
          <w:lang w:val="de-DE"/>
        </w:rPr>
        <w:t>Fällt er in den Graben,</w:t>
      </w:r>
    </w:p>
    <w:p w14:paraId="61AAFDFB" w14:textId="3689ECB7" w:rsidR="00F86A34" w:rsidRDefault="00F86A34" w:rsidP="00F86A34">
      <w:pPr>
        <w:rPr>
          <w:lang w:val="de-DE"/>
        </w:rPr>
      </w:pPr>
      <w:r>
        <w:rPr>
          <w:lang w:val="de-DE"/>
        </w:rPr>
        <w:t>Fressen ihn die Raben,</w:t>
      </w:r>
    </w:p>
    <w:p w14:paraId="4121536A" w14:textId="29B97716" w:rsidR="00F86A34" w:rsidRDefault="00F86A34" w:rsidP="00F86A34">
      <w:pPr>
        <w:rPr>
          <w:lang w:val="de-DE"/>
        </w:rPr>
      </w:pPr>
      <w:r>
        <w:rPr>
          <w:lang w:val="de-DE"/>
        </w:rPr>
        <w:t>Fällt er in den Teich,</w:t>
      </w:r>
    </w:p>
    <w:p w14:paraId="644AEED6" w14:textId="2A615F3F" w:rsidR="00F86A34" w:rsidRPr="00F86A34" w:rsidRDefault="00F86A34" w:rsidP="00F86A34">
      <w:pPr>
        <w:rPr>
          <w:lang w:val="de-DE"/>
        </w:rPr>
      </w:pPr>
      <w:proofErr w:type="spellStart"/>
      <w:r>
        <w:rPr>
          <w:lang w:val="de-DE"/>
        </w:rPr>
        <w:t>Find’t</w:t>
      </w:r>
      <w:proofErr w:type="spellEnd"/>
      <w:r>
        <w:rPr>
          <w:lang w:val="de-DE"/>
        </w:rPr>
        <w:t xml:space="preserve"> ihn keiner gleich,</w:t>
      </w:r>
    </w:p>
    <w:p w14:paraId="40033401" w14:textId="77777777" w:rsidR="00F86A34" w:rsidRPr="00F86A34" w:rsidRDefault="00F86A34" w:rsidP="00F86A34">
      <w:pPr>
        <w:rPr>
          <w:lang w:val="de-DE"/>
        </w:rPr>
      </w:pPr>
      <w:r w:rsidRPr="00F86A34">
        <w:rPr>
          <w:lang w:val="de-DE"/>
        </w:rPr>
        <w:t>Fällt er in die Hecken,</w:t>
      </w:r>
    </w:p>
    <w:p w14:paraId="55EED990" w14:textId="4525997B" w:rsidR="00F86A34" w:rsidRDefault="00F86A34" w:rsidP="00F86A34">
      <w:pPr>
        <w:rPr>
          <w:lang w:val="de-DE"/>
        </w:rPr>
      </w:pPr>
      <w:r>
        <w:rPr>
          <w:lang w:val="de-DE"/>
        </w:rPr>
        <w:t>Fressen ihn die Schnecken,</w:t>
      </w:r>
    </w:p>
    <w:p w14:paraId="68BA23A3" w14:textId="4BA8865F" w:rsidR="00F86A34" w:rsidRDefault="00F86A34" w:rsidP="00F86A34">
      <w:pPr>
        <w:rPr>
          <w:lang w:val="de-DE"/>
        </w:rPr>
      </w:pPr>
      <w:r>
        <w:rPr>
          <w:lang w:val="de-DE"/>
        </w:rPr>
        <w:t>Fressen ihn die Müllermücken,</w:t>
      </w:r>
    </w:p>
    <w:p w14:paraId="4E7DD02F" w14:textId="1B37C88D" w:rsidR="00F86A34" w:rsidRPr="00F86A34" w:rsidRDefault="00F86A34" w:rsidP="00F86A34">
      <w:pPr>
        <w:rPr>
          <w:lang w:val="de-DE"/>
        </w:rPr>
      </w:pPr>
      <w:r>
        <w:rPr>
          <w:lang w:val="de-DE"/>
        </w:rPr>
        <w:t>Die ihn vorn und hinten zwicken,</w:t>
      </w:r>
    </w:p>
    <w:p w14:paraId="471D42ED" w14:textId="77777777" w:rsidR="00F86A34" w:rsidRPr="00F86A34" w:rsidRDefault="00F86A34" w:rsidP="00F86A34">
      <w:pPr>
        <w:rPr>
          <w:lang w:val="de-DE"/>
        </w:rPr>
      </w:pPr>
      <w:r w:rsidRPr="00F86A34">
        <w:rPr>
          <w:lang w:val="de-DE"/>
        </w:rPr>
        <w:t>Fällt er in den Sumpf,</w:t>
      </w:r>
    </w:p>
    <w:p w14:paraId="2847F9D2" w14:textId="4BFC40D0" w:rsidR="00864CA6" w:rsidRDefault="00F86A34" w:rsidP="00F86A34">
      <w:pPr>
        <w:rPr>
          <w:rFonts w:hint="eastAsia"/>
          <w:lang w:val="de-DE"/>
        </w:rPr>
      </w:pPr>
      <w:r>
        <w:rPr>
          <w:lang w:val="de-DE"/>
        </w:rPr>
        <w:t xml:space="preserve">Macht der Reiter </w:t>
      </w:r>
      <w:proofErr w:type="spellStart"/>
      <w:r>
        <w:rPr>
          <w:lang w:val="de-DE"/>
        </w:rPr>
        <w:t>plumpf</w:t>
      </w:r>
      <w:proofErr w:type="spellEnd"/>
      <w:r w:rsidRPr="00F86A34">
        <w:rPr>
          <w:lang w:val="de-DE"/>
        </w:rPr>
        <w:t>!</w:t>
      </w:r>
    </w:p>
    <w:p w14:paraId="4C67D217" w14:textId="77777777" w:rsidR="004F3953" w:rsidRDefault="004F3953" w:rsidP="006A1F2D">
      <w:pPr>
        <w:rPr>
          <w:lang w:val="de-DE"/>
        </w:rPr>
        <w:sectPr w:rsidR="004F3953" w:rsidSect="004F3953">
          <w:type w:val="continuous"/>
          <w:pgSz w:w="11900" w:h="16840"/>
          <w:pgMar w:top="1134" w:right="1134" w:bottom="1134" w:left="1134" w:header="851" w:footer="992" w:gutter="0"/>
          <w:cols w:num="2" w:space="425"/>
          <w:docGrid w:type="lines" w:linePitch="400"/>
        </w:sectPr>
      </w:pPr>
    </w:p>
    <w:p w14:paraId="1255261E" w14:textId="1B5E6127" w:rsidR="004F3953" w:rsidRDefault="004F3953" w:rsidP="006A1F2D">
      <w:pPr>
        <w:rPr>
          <w:lang w:val="de-DE"/>
        </w:rPr>
      </w:pPr>
      <w:r>
        <w:rPr>
          <w:lang w:val="de-DE"/>
        </w:rPr>
        <w:lastRenderedPageBreak/>
        <w:t>3) Kinderlied</w:t>
      </w:r>
    </w:p>
    <w:p w14:paraId="67A40B9C" w14:textId="77777777" w:rsidR="004F3953" w:rsidRDefault="004F3953" w:rsidP="006A1F2D">
      <w:pPr>
        <w:rPr>
          <w:lang w:val="de-DE"/>
        </w:rPr>
      </w:pPr>
    </w:p>
    <w:p w14:paraId="315D97FB" w14:textId="7DD76C6F" w:rsidR="006A1F2D" w:rsidRPr="006A1F2D" w:rsidRDefault="006A1F2D" w:rsidP="006A1F2D">
      <w:pPr>
        <w:rPr>
          <w:lang w:val="de-DE"/>
        </w:rPr>
      </w:pPr>
      <w:r w:rsidRPr="006A1F2D">
        <w:rPr>
          <w:lang w:val="de-DE"/>
        </w:rPr>
        <w:t xml:space="preserve">Im Märzen der Bauer die </w:t>
      </w:r>
      <w:proofErr w:type="spellStart"/>
      <w:r w:rsidRPr="006A1F2D">
        <w:rPr>
          <w:lang w:val="de-DE"/>
        </w:rPr>
        <w:t>Rösslein</w:t>
      </w:r>
      <w:proofErr w:type="spellEnd"/>
      <w:r w:rsidRPr="006A1F2D">
        <w:rPr>
          <w:lang w:val="de-DE"/>
        </w:rPr>
        <w:t xml:space="preserve"> einspannt,</w:t>
      </w:r>
    </w:p>
    <w:p w14:paraId="6E9C4535" w14:textId="64EA87C8" w:rsidR="006A1F2D" w:rsidRPr="006A1F2D" w:rsidRDefault="006A1F2D" w:rsidP="006A1F2D">
      <w:pPr>
        <w:rPr>
          <w:lang w:val="de-DE"/>
        </w:rPr>
      </w:pPr>
      <w:r>
        <w:rPr>
          <w:lang w:val="de-DE"/>
        </w:rPr>
        <w:t>E</w:t>
      </w:r>
      <w:r w:rsidRPr="006A1F2D">
        <w:rPr>
          <w:lang w:val="de-DE"/>
        </w:rPr>
        <w:t>r setzt seine Felder und Wiesen instand;</w:t>
      </w:r>
    </w:p>
    <w:p w14:paraId="7C17F7F7" w14:textId="71528FAA" w:rsidR="006A1F2D" w:rsidRPr="006A1F2D" w:rsidRDefault="006A1F2D" w:rsidP="006A1F2D">
      <w:pPr>
        <w:rPr>
          <w:lang w:val="de-DE"/>
        </w:rPr>
      </w:pPr>
      <w:r>
        <w:rPr>
          <w:lang w:val="de-DE"/>
        </w:rPr>
        <w:t>E</w:t>
      </w:r>
      <w:r w:rsidRPr="006A1F2D">
        <w:rPr>
          <w:lang w:val="de-DE"/>
        </w:rPr>
        <w:t>r pflüget den Boden, er egget und sät</w:t>
      </w:r>
    </w:p>
    <w:p w14:paraId="3E90A65B" w14:textId="4D0B252A" w:rsidR="006A1F2D" w:rsidRPr="006A1F2D" w:rsidRDefault="006A1F2D" w:rsidP="006A1F2D">
      <w:pPr>
        <w:rPr>
          <w:lang w:val="de-DE"/>
        </w:rPr>
      </w:pPr>
      <w:r>
        <w:rPr>
          <w:lang w:val="de-DE"/>
        </w:rPr>
        <w:t>U</w:t>
      </w:r>
      <w:r w:rsidRPr="006A1F2D">
        <w:rPr>
          <w:lang w:val="de-DE"/>
        </w:rPr>
        <w:t>nd rührt seine Hände frühmorgens und spät.</w:t>
      </w:r>
    </w:p>
    <w:p w14:paraId="278D1D43" w14:textId="77777777" w:rsidR="006A1F2D" w:rsidRPr="006A1F2D" w:rsidRDefault="006A1F2D" w:rsidP="006A1F2D">
      <w:pPr>
        <w:rPr>
          <w:lang w:val="de-DE"/>
        </w:rPr>
      </w:pPr>
    </w:p>
    <w:p w14:paraId="6BA855A6" w14:textId="4353DCEC" w:rsidR="006A1F2D" w:rsidRPr="006A1F2D" w:rsidRDefault="006A1F2D" w:rsidP="006A1F2D">
      <w:pPr>
        <w:rPr>
          <w:lang w:val="de-DE"/>
        </w:rPr>
      </w:pPr>
      <w:r w:rsidRPr="006A1F2D">
        <w:rPr>
          <w:lang w:val="de-DE"/>
        </w:rPr>
        <w:t xml:space="preserve">Die </w:t>
      </w:r>
      <w:proofErr w:type="spellStart"/>
      <w:r w:rsidRPr="006A1F2D">
        <w:rPr>
          <w:lang w:val="de-DE"/>
        </w:rPr>
        <w:t>Bäurin</w:t>
      </w:r>
      <w:proofErr w:type="spellEnd"/>
      <w:r w:rsidRPr="006A1F2D">
        <w:rPr>
          <w:lang w:val="de-DE"/>
        </w:rPr>
        <w:t xml:space="preserve">, </w:t>
      </w:r>
      <w:r w:rsidR="004F3953">
        <w:rPr>
          <w:lang w:val="de-DE"/>
        </w:rPr>
        <w:t xml:space="preserve">die Mägde, sie dürfen nicht </w:t>
      </w:r>
      <w:proofErr w:type="spellStart"/>
      <w:r w:rsidR="004F3953">
        <w:rPr>
          <w:lang w:val="de-DE"/>
        </w:rPr>
        <w:t>ruh’</w:t>
      </w:r>
      <w:r w:rsidRPr="006A1F2D">
        <w:rPr>
          <w:lang w:val="de-DE"/>
        </w:rPr>
        <w:t>n</w:t>
      </w:r>
      <w:proofErr w:type="spellEnd"/>
      <w:r w:rsidRPr="006A1F2D">
        <w:rPr>
          <w:lang w:val="de-DE"/>
        </w:rPr>
        <w:t>;</w:t>
      </w:r>
    </w:p>
    <w:p w14:paraId="33EAB7FE" w14:textId="1CE45FA0" w:rsidR="006A1F2D" w:rsidRPr="006A1F2D" w:rsidRDefault="006A1F2D" w:rsidP="006A1F2D">
      <w:pPr>
        <w:rPr>
          <w:lang w:val="de-DE"/>
        </w:rPr>
      </w:pPr>
      <w:r>
        <w:rPr>
          <w:lang w:val="de-DE"/>
        </w:rPr>
        <w:t>S</w:t>
      </w:r>
      <w:r w:rsidRPr="006A1F2D">
        <w:rPr>
          <w:lang w:val="de-DE"/>
        </w:rPr>
        <w:t>ie haben im Haus und im Garten zu tun.</w:t>
      </w:r>
    </w:p>
    <w:p w14:paraId="4EA15A52" w14:textId="77777777" w:rsidR="006A1F2D" w:rsidRPr="006A1F2D" w:rsidRDefault="006A1F2D" w:rsidP="006A1F2D">
      <w:pPr>
        <w:rPr>
          <w:lang w:val="de-DE"/>
        </w:rPr>
      </w:pPr>
      <w:r w:rsidRPr="006A1F2D">
        <w:rPr>
          <w:lang w:val="de-DE"/>
        </w:rPr>
        <w:t>Sie graben und rechen und singen ein Lied,</w:t>
      </w:r>
    </w:p>
    <w:p w14:paraId="1F12EDD5" w14:textId="4A5AD27D" w:rsidR="006A1F2D" w:rsidRPr="004F3953" w:rsidRDefault="006A1F2D" w:rsidP="006A1F2D">
      <w:pPr>
        <w:rPr>
          <w:spacing w:val="-6"/>
          <w:lang w:val="de-DE"/>
        </w:rPr>
      </w:pPr>
      <w:r w:rsidRPr="004F3953">
        <w:rPr>
          <w:spacing w:val="-6"/>
          <w:lang w:val="de-DE"/>
        </w:rPr>
        <w:t>S</w:t>
      </w:r>
      <w:r w:rsidR="004F3953">
        <w:rPr>
          <w:spacing w:val="-6"/>
          <w:lang w:val="de-DE"/>
        </w:rPr>
        <w:t xml:space="preserve">ie </w:t>
      </w:r>
      <w:proofErr w:type="spellStart"/>
      <w:r w:rsidR="004F3953">
        <w:rPr>
          <w:spacing w:val="-6"/>
          <w:lang w:val="de-DE"/>
        </w:rPr>
        <w:t>freu’</w:t>
      </w:r>
      <w:r w:rsidRPr="004F3953">
        <w:rPr>
          <w:spacing w:val="-6"/>
          <w:lang w:val="de-DE"/>
        </w:rPr>
        <w:t>n</w:t>
      </w:r>
      <w:proofErr w:type="spellEnd"/>
      <w:r w:rsidRPr="004F3953">
        <w:rPr>
          <w:spacing w:val="-6"/>
          <w:lang w:val="de-DE"/>
        </w:rPr>
        <w:t xml:space="preserve"> sich, wenn alles schön grünet und blüht.</w:t>
      </w:r>
    </w:p>
    <w:p w14:paraId="4E4CBFF8" w14:textId="77777777" w:rsidR="006A1F2D" w:rsidRPr="006A1F2D" w:rsidRDefault="006A1F2D" w:rsidP="006A1F2D">
      <w:pPr>
        <w:rPr>
          <w:lang w:val="de-DE"/>
        </w:rPr>
      </w:pPr>
    </w:p>
    <w:p w14:paraId="716D613C" w14:textId="77777777" w:rsidR="006A1F2D" w:rsidRPr="006A1F2D" w:rsidRDefault="006A1F2D" w:rsidP="006A1F2D">
      <w:pPr>
        <w:rPr>
          <w:lang w:val="de-DE"/>
        </w:rPr>
      </w:pPr>
      <w:r w:rsidRPr="006A1F2D">
        <w:rPr>
          <w:lang w:val="de-DE"/>
        </w:rPr>
        <w:t>So geht unter Arbeit das Frühjahr vorbei,</w:t>
      </w:r>
    </w:p>
    <w:p w14:paraId="0C383A54" w14:textId="7134E891" w:rsidR="006A1F2D" w:rsidRPr="006A1F2D" w:rsidRDefault="006A1F2D" w:rsidP="006A1F2D">
      <w:pPr>
        <w:rPr>
          <w:lang w:val="de-DE"/>
        </w:rPr>
      </w:pPr>
      <w:r>
        <w:rPr>
          <w:lang w:val="de-DE"/>
        </w:rPr>
        <w:t>D</w:t>
      </w:r>
      <w:r w:rsidRPr="006A1F2D">
        <w:rPr>
          <w:lang w:val="de-DE"/>
        </w:rPr>
        <w:t>a erntet der Bauer das duftende Heu.</w:t>
      </w:r>
    </w:p>
    <w:p w14:paraId="642261FC" w14:textId="77777777" w:rsidR="006A1F2D" w:rsidRPr="006A1F2D" w:rsidRDefault="006A1F2D" w:rsidP="006A1F2D">
      <w:pPr>
        <w:rPr>
          <w:lang w:val="de-DE"/>
        </w:rPr>
      </w:pPr>
      <w:r w:rsidRPr="006A1F2D">
        <w:rPr>
          <w:lang w:val="de-DE"/>
        </w:rPr>
        <w:t>Er mäht das Getreide, dann drischt er es aus;</w:t>
      </w:r>
    </w:p>
    <w:p w14:paraId="5406F3F0" w14:textId="2817C50A" w:rsidR="006A1F2D" w:rsidRDefault="006A1F2D" w:rsidP="006A1F2D">
      <w:pPr>
        <w:rPr>
          <w:spacing w:val="-4"/>
          <w:lang w:val="de-DE"/>
        </w:rPr>
      </w:pPr>
      <w:r w:rsidRPr="004F3953">
        <w:rPr>
          <w:spacing w:val="-4"/>
          <w:lang w:val="de-DE"/>
        </w:rPr>
        <w:t>Im Winter, da gibt es manch fröhlichen Schmaus.</w:t>
      </w:r>
    </w:p>
    <w:p w14:paraId="0AF3B66A" w14:textId="05984322" w:rsidR="00864CA6" w:rsidRPr="004F3953" w:rsidRDefault="00864CA6" w:rsidP="006A1F2D">
      <w:pPr>
        <w:rPr>
          <w:spacing w:val="-4"/>
          <w:lang w:val="de-DE"/>
        </w:rPr>
      </w:pPr>
    </w:p>
    <w:p w14:paraId="28EC7DA8" w14:textId="77777777" w:rsidR="00072EFD" w:rsidRDefault="004F3953" w:rsidP="006A1F2D">
      <w:pPr>
        <w:rPr>
          <w:lang w:val="de-DE"/>
        </w:rPr>
        <w:sectPr w:rsidR="00072EFD" w:rsidSect="004F3953">
          <w:type w:val="continuous"/>
          <w:pgSz w:w="11900" w:h="16840"/>
          <w:pgMar w:top="1134" w:right="1134" w:bottom="1134" w:left="1134" w:header="851" w:footer="992" w:gutter="0"/>
          <w:cols w:num="2" w:space="425"/>
          <w:docGrid w:type="lines" w:linePitch="400"/>
        </w:sectPr>
      </w:pPr>
      <w:r>
        <w:rPr>
          <w:noProof/>
        </w:rPr>
        <w:lastRenderedPageBreak/>
        <w:drawing>
          <wp:inline distT="0" distB="0" distL="0" distR="0" wp14:anchorId="4DA201D8" wp14:editId="42A8851F">
            <wp:extent cx="2922905" cy="2895480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_maerzen_der_bauer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920" b="-1276"/>
                    <a:stretch/>
                  </pic:blipFill>
                  <pic:spPr bwMode="auto">
                    <a:xfrm>
                      <a:off x="0" y="0"/>
                      <a:ext cx="2922905" cy="289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9BAA6" w14:textId="77777777" w:rsidR="0060664C" w:rsidRDefault="0060664C" w:rsidP="006A1F2D">
      <w:pPr>
        <w:rPr>
          <w:rFonts w:hint="eastAsia"/>
          <w:lang w:val="de-DE"/>
        </w:rPr>
      </w:pPr>
    </w:p>
    <w:p w14:paraId="7AD62493" w14:textId="462CC641" w:rsidR="00072EFD" w:rsidRPr="00123EF0" w:rsidRDefault="00072EFD" w:rsidP="006A1F2D">
      <w:pPr>
        <w:rPr>
          <w:rFonts w:hint="eastAsia"/>
          <w:u w:val="single"/>
          <w:lang w:val="de-DE"/>
        </w:rPr>
      </w:pPr>
      <w:r w:rsidRPr="00123EF0">
        <w:rPr>
          <w:rFonts w:hint="eastAsia"/>
          <w:u w:val="single"/>
          <w:lang w:val="de-DE"/>
        </w:rPr>
        <w:t>ドイツ語の韻文の特徴（散文に比べて）</w:t>
      </w:r>
    </w:p>
    <w:p w14:paraId="1B5E3470" w14:textId="77777777" w:rsidR="00072EFD" w:rsidRDefault="00072EFD" w:rsidP="006A1F2D">
      <w:pPr>
        <w:rPr>
          <w:rFonts w:hint="eastAsia"/>
          <w:lang w:val="de-DE"/>
        </w:rPr>
      </w:pPr>
    </w:p>
    <w:p w14:paraId="2DEA5622" w14:textId="78AB9C65" w:rsidR="00072EFD" w:rsidRDefault="00072EFD" w:rsidP="006A1F2D">
      <w:pPr>
        <w:rPr>
          <w:rFonts w:hint="eastAsia"/>
          <w:lang w:val="de-DE"/>
        </w:rPr>
      </w:pPr>
      <w:r w:rsidRPr="00072EFD">
        <w:rPr>
          <w:rFonts w:hint="eastAsia"/>
          <w:u w:val="single"/>
          <w:lang w:val="de-DE"/>
        </w:rPr>
        <w:t>音節</w:t>
      </w:r>
      <w:r w:rsidR="0060664C">
        <w:rPr>
          <w:lang w:val="de-DE"/>
        </w:rPr>
        <w:t xml:space="preserve"> </w:t>
      </w:r>
      <w:r>
        <w:rPr>
          <w:lang w:val="de-DE"/>
        </w:rPr>
        <w:t>(Silbe)</w:t>
      </w:r>
      <w:r w:rsidR="0060664C">
        <w:rPr>
          <w:lang w:val="de-DE"/>
        </w:rPr>
        <w:t xml:space="preserve"> </w:t>
      </w:r>
      <w:r>
        <w:rPr>
          <w:rFonts w:hint="eastAsia"/>
          <w:lang w:val="de-DE"/>
        </w:rPr>
        <w:t>が</w:t>
      </w:r>
      <w:r w:rsidRPr="00072EFD">
        <w:rPr>
          <w:rFonts w:hint="eastAsia"/>
          <w:u w:val="single"/>
          <w:lang w:val="de-DE"/>
        </w:rPr>
        <w:t>強弱</w:t>
      </w:r>
      <w:r w:rsidR="0060664C" w:rsidRPr="0060664C">
        <w:rPr>
          <w:lang w:val="de-DE"/>
        </w:rPr>
        <w:t xml:space="preserve"> </w:t>
      </w:r>
      <w:r>
        <w:rPr>
          <w:lang w:val="de-DE"/>
        </w:rPr>
        <w:t>(Silbenakzent</w:t>
      </w:r>
      <w:r>
        <w:rPr>
          <w:lang w:val="de-DE"/>
        </w:rPr>
        <w:t>)</w:t>
      </w:r>
      <w:r w:rsidR="0060664C">
        <w:rPr>
          <w:lang w:val="de-DE"/>
        </w:rPr>
        <w:t xml:space="preserve"> </w:t>
      </w:r>
      <w:r>
        <w:rPr>
          <w:rFonts w:hint="eastAsia"/>
          <w:lang w:val="de-DE"/>
        </w:rPr>
        <w:t>と</w:t>
      </w:r>
      <w:r w:rsidRPr="00072EFD">
        <w:rPr>
          <w:rFonts w:hint="eastAsia"/>
          <w:u w:val="single"/>
          <w:lang w:val="de-DE"/>
        </w:rPr>
        <w:t>詩行</w:t>
      </w:r>
      <w:r w:rsidR="0060664C" w:rsidRPr="0060664C">
        <w:rPr>
          <w:lang w:val="de-DE"/>
        </w:rPr>
        <w:t xml:space="preserve"> </w:t>
      </w:r>
      <w:r>
        <w:rPr>
          <w:lang w:val="de-DE"/>
        </w:rPr>
        <w:t>(Verszeile</w:t>
      </w:r>
      <w:r>
        <w:rPr>
          <w:lang w:val="de-DE"/>
        </w:rPr>
        <w:t>)</w:t>
      </w:r>
      <w:r w:rsidR="0060664C">
        <w:rPr>
          <w:lang w:val="de-DE"/>
        </w:rPr>
        <w:t xml:space="preserve"> </w:t>
      </w:r>
      <w:r>
        <w:rPr>
          <w:rFonts w:hint="eastAsia"/>
          <w:lang w:val="de-DE"/>
        </w:rPr>
        <w:t>と</w:t>
      </w:r>
      <w:r w:rsidRPr="00072EFD">
        <w:rPr>
          <w:rFonts w:hint="eastAsia"/>
          <w:u w:val="single"/>
          <w:lang w:val="de-DE"/>
        </w:rPr>
        <w:t>節</w:t>
      </w:r>
      <w:r w:rsidR="0060664C" w:rsidRPr="0060664C">
        <w:rPr>
          <w:lang w:val="de-DE"/>
        </w:rPr>
        <w:t xml:space="preserve"> </w:t>
      </w:r>
      <w:r>
        <w:rPr>
          <w:lang w:val="de-DE"/>
        </w:rPr>
        <w:t>(Strophe</w:t>
      </w:r>
      <w:r>
        <w:rPr>
          <w:lang w:val="de-DE"/>
        </w:rPr>
        <w:t>)</w:t>
      </w:r>
      <w:r w:rsidR="0060664C">
        <w:rPr>
          <w:lang w:val="de-DE"/>
        </w:rPr>
        <w:t xml:space="preserve"> </w:t>
      </w:r>
      <w:r>
        <w:rPr>
          <w:rFonts w:hint="eastAsia"/>
          <w:lang w:val="de-DE"/>
        </w:rPr>
        <w:t>で整えられ</w:t>
      </w:r>
      <w:r w:rsidR="0060664C">
        <w:rPr>
          <w:rFonts w:hint="eastAsia"/>
          <w:lang w:val="de-DE"/>
        </w:rPr>
        <w:t>詩行を</w:t>
      </w:r>
      <w:r w:rsidRPr="00072EFD">
        <w:rPr>
          <w:rFonts w:hint="eastAsia"/>
          <w:u w:val="single"/>
          <w:lang w:val="de-DE"/>
        </w:rPr>
        <w:t>脚韻</w:t>
      </w:r>
      <w:r w:rsidR="0060664C" w:rsidRPr="0060664C">
        <w:rPr>
          <w:lang w:val="de-DE"/>
        </w:rPr>
        <w:t xml:space="preserve"> </w:t>
      </w:r>
      <w:r>
        <w:rPr>
          <w:lang w:val="de-DE"/>
        </w:rPr>
        <w:t>(Reim</w:t>
      </w:r>
      <w:r>
        <w:rPr>
          <w:lang w:val="de-DE"/>
        </w:rPr>
        <w:t>)</w:t>
      </w:r>
      <w:r w:rsidR="0060664C">
        <w:rPr>
          <w:lang w:val="de-DE"/>
        </w:rPr>
        <w:t xml:space="preserve"> </w:t>
      </w:r>
      <w:r w:rsidR="0060664C">
        <w:rPr>
          <w:rFonts w:hint="eastAsia"/>
          <w:lang w:val="de-DE"/>
        </w:rPr>
        <w:t>で結ぶ</w:t>
      </w:r>
      <w:r>
        <w:rPr>
          <w:rFonts w:hint="eastAsia"/>
          <w:lang w:val="de-DE"/>
        </w:rPr>
        <w:t>。</w:t>
      </w:r>
      <w:r w:rsidR="00123EF0">
        <w:rPr>
          <w:rFonts w:hint="eastAsia"/>
          <w:lang w:val="de-DE"/>
        </w:rPr>
        <w:t>（これに関しては大体英語の韻文に似ている。）ただし節や脚韻がない韻文もある。</w:t>
      </w:r>
      <w:bookmarkStart w:id="0" w:name="_GoBack"/>
      <w:bookmarkEnd w:id="0"/>
    </w:p>
    <w:p w14:paraId="329AE646" w14:textId="59289439" w:rsidR="00072EFD" w:rsidRDefault="00072EFD" w:rsidP="005707E9">
      <w:pPr>
        <w:spacing w:before="120"/>
        <w:rPr>
          <w:rFonts w:hint="eastAsia"/>
          <w:lang w:val="de-DE"/>
        </w:rPr>
      </w:pPr>
      <w:r>
        <w:rPr>
          <w:rFonts w:hint="eastAsia"/>
          <w:lang w:val="de-DE"/>
        </w:rPr>
        <w:t>語順は散文より自由（強弱と脚韻を整えるため）</w:t>
      </w:r>
      <w:r>
        <w:rPr>
          <w:rFonts w:hint="eastAsia"/>
          <w:lang w:val="de-DE"/>
        </w:rPr>
        <w:t>。</w:t>
      </w:r>
    </w:p>
    <w:p w14:paraId="335265BA" w14:textId="3AAABB7F" w:rsidR="00072EFD" w:rsidRDefault="00072EFD" w:rsidP="006A1F2D">
      <w:pPr>
        <w:rPr>
          <w:rFonts w:hint="eastAsia"/>
          <w:lang w:val="de-DE"/>
        </w:rPr>
      </w:pPr>
      <w:r>
        <w:rPr>
          <w:lang w:val="de-DE"/>
        </w:rPr>
        <w:t xml:space="preserve">Im März spannt der Bauer die </w:t>
      </w:r>
      <w:proofErr w:type="spellStart"/>
      <w:r>
        <w:rPr>
          <w:lang w:val="de-DE"/>
        </w:rPr>
        <w:t>Rösslein</w:t>
      </w:r>
      <w:proofErr w:type="spellEnd"/>
      <w:r>
        <w:rPr>
          <w:lang w:val="de-DE"/>
        </w:rPr>
        <w:t xml:space="preserve"> ein. </w:t>
      </w:r>
      <w:r>
        <w:rPr>
          <w:rFonts w:hint="eastAsia"/>
          <w:lang w:val="de-DE"/>
        </w:rPr>
        <w:t>→</w:t>
      </w:r>
      <w:r>
        <w:rPr>
          <w:lang w:val="de-DE"/>
        </w:rPr>
        <w:t xml:space="preserve"> Im Märzen der Bauer die </w:t>
      </w:r>
      <w:proofErr w:type="spellStart"/>
      <w:r>
        <w:rPr>
          <w:lang w:val="de-DE"/>
        </w:rPr>
        <w:t>Rösslein</w:t>
      </w:r>
      <w:proofErr w:type="spellEnd"/>
      <w:r>
        <w:rPr>
          <w:lang w:val="de-DE"/>
        </w:rPr>
        <w:t xml:space="preserve"> einspannt.</w:t>
      </w:r>
    </w:p>
    <w:p w14:paraId="14DED66A" w14:textId="61C84501" w:rsidR="005707E9" w:rsidRPr="00072EFD" w:rsidRDefault="005707E9" w:rsidP="005707E9">
      <w:pPr>
        <w:spacing w:before="120"/>
        <w:rPr>
          <w:rFonts w:hint="eastAsia"/>
          <w:lang w:val="de-DE"/>
        </w:rPr>
      </w:pPr>
      <w:r>
        <w:rPr>
          <w:rFonts w:hint="eastAsia"/>
          <w:lang w:val="de-DE"/>
        </w:rPr>
        <w:t>古風の形式（</w:t>
      </w:r>
      <w:r>
        <w:rPr>
          <w:lang w:val="de-DE"/>
        </w:rPr>
        <w:t>im März</w:t>
      </w:r>
      <w:r>
        <w:rPr>
          <w:rFonts w:hint="eastAsia"/>
          <w:lang w:val="de-DE"/>
        </w:rPr>
        <w:t>→</w:t>
      </w:r>
      <w:r>
        <w:rPr>
          <w:lang w:val="de-DE"/>
        </w:rPr>
        <w:t>im Märzen</w:t>
      </w:r>
      <w:r>
        <w:rPr>
          <w:rFonts w:hint="eastAsia"/>
          <w:lang w:val="de-DE"/>
        </w:rPr>
        <w:t>）を使ったり母音を挿入したり（</w:t>
      </w:r>
      <w:r>
        <w:rPr>
          <w:lang w:val="de-DE"/>
        </w:rPr>
        <w:t>eggt</w:t>
      </w:r>
      <w:r>
        <w:rPr>
          <w:rFonts w:hint="eastAsia"/>
          <w:lang w:val="de-DE"/>
        </w:rPr>
        <w:t>→</w:t>
      </w:r>
      <w:r>
        <w:rPr>
          <w:lang w:val="de-DE"/>
        </w:rPr>
        <w:t>egget</w:t>
      </w:r>
      <w:r>
        <w:rPr>
          <w:rFonts w:hint="eastAsia"/>
          <w:lang w:val="de-DE"/>
        </w:rPr>
        <w:t>）省略したり（</w:t>
      </w:r>
      <w:r>
        <w:rPr>
          <w:lang w:val="de-DE"/>
        </w:rPr>
        <w:t>ruhen</w:t>
      </w:r>
      <w:r>
        <w:rPr>
          <w:rFonts w:hint="eastAsia"/>
          <w:lang w:val="mi-NZ"/>
        </w:rPr>
        <w:t>→</w:t>
      </w:r>
      <w:proofErr w:type="spellStart"/>
      <w:r>
        <w:rPr>
          <w:lang w:val="de-DE"/>
        </w:rPr>
        <w:t>ruh’n</w:t>
      </w:r>
      <w:proofErr w:type="spellEnd"/>
      <w:r>
        <w:rPr>
          <w:rFonts w:hint="eastAsia"/>
          <w:lang w:val="de-DE"/>
        </w:rPr>
        <w:t>）することによって音節の数を調整する。</w:t>
      </w:r>
    </w:p>
    <w:sectPr w:rsidR="005707E9" w:rsidRPr="00072EFD" w:rsidSect="00072EFD">
      <w:type w:val="continuous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〈《「『【〔＄（［｛｢￥"/>
  <w:noLineBreaksBefore w:lang="ja-JP" w:val="!%),.:;?]}¢°‰℃、。々〉》」』】〕゛゜ゝゞ・ヽヾ！％），．：；？］｝｡｣､･ﾞﾟ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A8"/>
    <w:rsid w:val="00072EFD"/>
    <w:rsid w:val="000B7F31"/>
    <w:rsid w:val="00123EF0"/>
    <w:rsid w:val="0019082F"/>
    <w:rsid w:val="004F3953"/>
    <w:rsid w:val="005707E9"/>
    <w:rsid w:val="0060664C"/>
    <w:rsid w:val="006319A8"/>
    <w:rsid w:val="006A1F2D"/>
    <w:rsid w:val="006F604E"/>
    <w:rsid w:val="00864CA6"/>
    <w:rsid w:val="009E750C"/>
    <w:rsid w:val="00BF68BD"/>
    <w:rsid w:val="00D45697"/>
    <w:rsid w:val="00D516D7"/>
    <w:rsid w:val="00F86A34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170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516D7"/>
    <w:pPr>
      <w:spacing w:after="120" w:line="240" w:lineRule="exact"/>
      <w:ind w:left="284" w:hanging="284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rsid w:val="00D516D7"/>
    <w:rPr>
      <w:rFonts w:ascii="Times New Roman" w:hAnsi="Times New Roman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516D7"/>
    <w:pPr>
      <w:spacing w:after="120" w:line="240" w:lineRule="exact"/>
      <w:ind w:left="284" w:hanging="284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rsid w:val="00D516D7"/>
    <w:rPr>
      <w:rFonts w:ascii="Times New Roman" w:hAnsi="Times New Roman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Gottschewski Hermann</dc:creator>
  <cp:keywords/>
  <dc:description/>
  <cp:lastModifiedBy>Gottschewski Hermann</cp:lastModifiedBy>
  <cp:revision>16</cp:revision>
  <dcterms:created xsi:type="dcterms:W3CDTF">2012-10-14T09:44:00Z</dcterms:created>
  <dcterms:modified xsi:type="dcterms:W3CDTF">2014-10-09T01:33:00Z</dcterms:modified>
  <cp:category/>
</cp:coreProperties>
</file>